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3F0EF" w14:textId="07E87E0D" w:rsidR="00866ECE" w:rsidRPr="0058029C" w:rsidRDefault="00EA4F2C" w:rsidP="007E32B2">
      <w:pPr>
        <w:spacing w:line="240" w:lineRule="auto"/>
        <w:jc w:val="right"/>
        <w:rPr>
          <w:rFonts w:asciiTheme="minorEastAsia" w:hAnsiTheme="minorEastAsia"/>
          <w:color w:val="0000FF"/>
          <w:sz w:val="20"/>
          <w:szCs w:val="20"/>
        </w:rPr>
      </w:pPr>
      <w:r w:rsidRPr="0058029C">
        <w:rPr>
          <w:rFonts w:asciiTheme="minorEastAsia" w:hAnsiTheme="minorEastAsia" w:hint="eastAsia"/>
          <w:color w:val="0000FF"/>
          <w:sz w:val="20"/>
          <w:szCs w:val="20"/>
        </w:rPr>
        <w:t>令和</w:t>
      </w:r>
      <w:r w:rsidR="00901767">
        <w:rPr>
          <w:rFonts w:asciiTheme="minorEastAsia" w:hAnsiTheme="minorEastAsia" w:hint="eastAsia"/>
          <w:color w:val="0000FF"/>
          <w:sz w:val="20"/>
          <w:szCs w:val="20"/>
        </w:rPr>
        <w:t>8</w:t>
      </w:r>
      <w:r w:rsidR="007E32B2" w:rsidRPr="0058029C">
        <w:rPr>
          <w:rFonts w:asciiTheme="minorEastAsia" w:hAnsiTheme="minorEastAsia" w:hint="eastAsia"/>
          <w:color w:val="0000FF"/>
          <w:sz w:val="20"/>
          <w:szCs w:val="20"/>
        </w:rPr>
        <w:t>年</w:t>
      </w:r>
      <w:r w:rsidR="00901767">
        <w:rPr>
          <w:rFonts w:asciiTheme="minorEastAsia" w:hAnsiTheme="minorEastAsia" w:hint="eastAsia"/>
          <w:color w:val="0000FF"/>
          <w:sz w:val="20"/>
          <w:szCs w:val="20"/>
        </w:rPr>
        <w:t>6</w:t>
      </w:r>
      <w:r w:rsidR="007E32B2" w:rsidRPr="0058029C">
        <w:rPr>
          <w:rFonts w:asciiTheme="minorEastAsia" w:hAnsiTheme="minorEastAsia" w:hint="eastAsia"/>
          <w:color w:val="0000FF"/>
          <w:sz w:val="20"/>
          <w:szCs w:val="20"/>
        </w:rPr>
        <w:t>月</w:t>
      </w:r>
      <w:r w:rsidR="00986D34">
        <w:rPr>
          <w:rFonts w:asciiTheme="minorEastAsia" w:hAnsiTheme="minorEastAsia" w:hint="eastAsia"/>
          <w:color w:val="0000FF"/>
          <w:sz w:val="20"/>
          <w:szCs w:val="20"/>
        </w:rPr>
        <w:t>1</w:t>
      </w:r>
      <w:r w:rsidR="007E32B2" w:rsidRPr="0058029C">
        <w:rPr>
          <w:rFonts w:asciiTheme="minorEastAsia" w:hAnsiTheme="minorEastAsia" w:hint="eastAsia"/>
          <w:color w:val="0000FF"/>
          <w:sz w:val="20"/>
          <w:szCs w:val="20"/>
        </w:rPr>
        <w:t>日現在</w:t>
      </w:r>
    </w:p>
    <w:p w14:paraId="352F0F90" w14:textId="577235DA" w:rsidR="001F4DC2" w:rsidRPr="002A6EF1" w:rsidRDefault="00EB013F" w:rsidP="00EB013F">
      <w:pPr>
        <w:spacing w:line="240" w:lineRule="auto"/>
        <w:jc w:val="center"/>
        <w:rPr>
          <w:rFonts w:asciiTheme="minorEastAsia" w:hAnsiTheme="minorEastAsia"/>
          <w:b/>
          <w:sz w:val="24"/>
        </w:rPr>
      </w:pPr>
      <w:r w:rsidRPr="002A6EF1">
        <w:rPr>
          <w:rFonts w:asciiTheme="minorEastAsia" w:hAnsiTheme="minorEastAsia" w:hint="eastAsia"/>
          <w:b/>
          <w:sz w:val="24"/>
        </w:rPr>
        <w:t>日常生活支援総合事業</w:t>
      </w:r>
    </w:p>
    <w:p w14:paraId="6974E233" w14:textId="77777777" w:rsidR="00EB013F" w:rsidRPr="002A6EF1" w:rsidRDefault="00EB013F" w:rsidP="00EB013F">
      <w:pPr>
        <w:spacing w:line="240" w:lineRule="auto"/>
        <w:jc w:val="center"/>
        <w:rPr>
          <w:rFonts w:asciiTheme="minorEastAsia" w:hAnsiTheme="minorEastAsia"/>
          <w:b/>
          <w:sz w:val="24"/>
        </w:rPr>
      </w:pPr>
      <w:r w:rsidRPr="002A6EF1">
        <w:rPr>
          <w:rFonts w:asciiTheme="minorEastAsia" w:hAnsiTheme="minorEastAsia" w:hint="eastAsia"/>
          <w:b/>
          <w:sz w:val="24"/>
        </w:rPr>
        <w:t>第１号訪問事業（</w:t>
      </w:r>
      <w:r w:rsidR="00D008C3" w:rsidRPr="002A6EF1">
        <w:rPr>
          <w:rFonts w:asciiTheme="minorEastAsia" w:hAnsiTheme="minorEastAsia" w:hint="eastAsia"/>
          <w:b/>
          <w:sz w:val="24"/>
        </w:rPr>
        <w:t>旧</w:t>
      </w:r>
      <w:r w:rsidRPr="002A6EF1">
        <w:rPr>
          <w:rFonts w:asciiTheme="minorEastAsia" w:hAnsiTheme="minorEastAsia" w:hint="eastAsia"/>
          <w:b/>
          <w:sz w:val="24"/>
        </w:rPr>
        <w:t>介護予防訪問介護相当</w:t>
      </w:r>
      <w:r w:rsidR="001D0995" w:rsidRPr="002A6EF1">
        <w:rPr>
          <w:rFonts w:asciiTheme="minorEastAsia" w:hAnsiTheme="minorEastAsia" w:hint="eastAsia"/>
          <w:b/>
          <w:sz w:val="24"/>
        </w:rPr>
        <w:t>サービス</w:t>
      </w:r>
      <w:r w:rsidRPr="002A6EF1">
        <w:rPr>
          <w:rFonts w:asciiTheme="minorEastAsia" w:hAnsiTheme="minorEastAsia" w:hint="eastAsia"/>
          <w:b/>
          <w:sz w:val="24"/>
        </w:rPr>
        <w:t>）</w:t>
      </w:r>
      <w:r w:rsidR="007F2708" w:rsidRPr="002A6EF1">
        <w:rPr>
          <w:rFonts w:asciiTheme="minorEastAsia" w:hAnsiTheme="minorEastAsia" w:hint="eastAsia"/>
          <w:b/>
          <w:sz w:val="24"/>
        </w:rPr>
        <w:t>重要事項説明書</w:t>
      </w:r>
    </w:p>
    <w:p w14:paraId="4416A508" w14:textId="77777777" w:rsidR="00EB013F" w:rsidRPr="002A6EF1" w:rsidRDefault="00EB013F" w:rsidP="00EB013F">
      <w:pPr>
        <w:spacing w:line="240" w:lineRule="auto"/>
        <w:rPr>
          <w:rFonts w:asciiTheme="minorEastAsia" w:hAnsiTheme="minorEastAsia"/>
          <w:sz w:val="24"/>
        </w:rPr>
      </w:pPr>
    </w:p>
    <w:p w14:paraId="33C5E9F7" w14:textId="77777777" w:rsidR="00866ECE" w:rsidRPr="002A6EF1" w:rsidRDefault="00866ECE" w:rsidP="00EB013F">
      <w:pPr>
        <w:spacing w:line="240" w:lineRule="auto"/>
        <w:rPr>
          <w:rFonts w:asciiTheme="minorEastAsia" w:hAnsiTheme="minorEastAsia"/>
          <w:sz w:val="24"/>
        </w:rPr>
      </w:pPr>
    </w:p>
    <w:p w14:paraId="4AAD7C33" w14:textId="77777777" w:rsidR="00EB013F" w:rsidRPr="002A6EF1" w:rsidRDefault="00EB013F" w:rsidP="00EB013F">
      <w:pPr>
        <w:spacing w:line="240" w:lineRule="auto"/>
        <w:rPr>
          <w:rFonts w:asciiTheme="minorEastAsia" w:hAnsiTheme="minorEastAsia"/>
          <w:szCs w:val="21"/>
        </w:rPr>
      </w:pPr>
      <w:r w:rsidRPr="002A6EF1">
        <w:rPr>
          <w:rFonts w:asciiTheme="minorEastAsia" w:hAnsiTheme="minorEastAsia" w:hint="eastAsia"/>
          <w:szCs w:val="21"/>
        </w:rPr>
        <w:t xml:space="preserve">　</w:t>
      </w:r>
      <w:r w:rsidR="00866ECE" w:rsidRPr="002A6EF1">
        <w:rPr>
          <w:rFonts w:asciiTheme="minorEastAsia" w:hAnsiTheme="minorEastAsia" w:hint="eastAsia"/>
          <w:szCs w:val="21"/>
        </w:rPr>
        <w:t>当事業所はご契約者</w:t>
      </w:r>
      <w:r w:rsidRPr="002A6EF1">
        <w:rPr>
          <w:rFonts w:asciiTheme="minorEastAsia" w:hAnsiTheme="minorEastAsia" w:hint="eastAsia"/>
          <w:szCs w:val="21"/>
        </w:rPr>
        <w:t>に対</w:t>
      </w:r>
      <w:r w:rsidR="00866ECE" w:rsidRPr="002A6EF1">
        <w:rPr>
          <w:rFonts w:asciiTheme="minorEastAsia" w:hAnsiTheme="minorEastAsia" w:hint="eastAsia"/>
          <w:szCs w:val="21"/>
        </w:rPr>
        <w:t>し</w:t>
      </w:r>
      <w:r w:rsidR="000E62A6" w:rsidRPr="002A6EF1">
        <w:rPr>
          <w:rFonts w:asciiTheme="minorEastAsia" w:hAnsiTheme="minorEastAsia" w:hint="eastAsia"/>
          <w:szCs w:val="21"/>
        </w:rPr>
        <w:t>て</w:t>
      </w:r>
      <w:r w:rsidR="00D008C3" w:rsidRPr="002A6EF1">
        <w:rPr>
          <w:rFonts w:asciiTheme="minorEastAsia" w:hAnsiTheme="minorEastAsia" w:hint="eastAsia"/>
          <w:szCs w:val="21"/>
        </w:rPr>
        <w:t>旧</w:t>
      </w:r>
      <w:r w:rsidR="00866ECE" w:rsidRPr="002A6EF1">
        <w:rPr>
          <w:rFonts w:asciiTheme="minorEastAsia" w:hAnsiTheme="minorEastAsia" w:hint="eastAsia"/>
          <w:szCs w:val="21"/>
        </w:rPr>
        <w:t>介護予防訪問介護</w:t>
      </w:r>
      <w:r w:rsidR="000E62A6" w:rsidRPr="002A6EF1">
        <w:rPr>
          <w:rFonts w:asciiTheme="minorEastAsia" w:hAnsiTheme="minorEastAsia" w:hint="eastAsia"/>
          <w:szCs w:val="21"/>
        </w:rPr>
        <w:t>に</w:t>
      </w:r>
      <w:r w:rsidR="00866ECE" w:rsidRPr="002A6EF1">
        <w:rPr>
          <w:rFonts w:asciiTheme="minorEastAsia" w:hAnsiTheme="minorEastAsia" w:hint="eastAsia"/>
          <w:szCs w:val="21"/>
        </w:rPr>
        <w:t>相当</w:t>
      </w:r>
      <w:r w:rsidR="000E62A6" w:rsidRPr="002A6EF1">
        <w:rPr>
          <w:rFonts w:asciiTheme="minorEastAsia" w:hAnsiTheme="minorEastAsia" w:hint="eastAsia"/>
          <w:szCs w:val="21"/>
        </w:rPr>
        <w:t>する第1号訪問事業</w:t>
      </w:r>
      <w:r w:rsidR="00866ECE" w:rsidRPr="002A6EF1">
        <w:rPr>
          <w:rFonts w:asciiTheme="minorEastAsia" w:hAnsiTheme="minorEastAsia" w:hint="eastAsia"/>
          <w:szCs w:val="21"/>
        </w:rPr>
        <w:t>を</w:t>
      </w:r>
      <w:r w:rsidRPr="002A6EF1">
        <w:rPr>
          <w:rFonts w:asciiTheme="minorEastAsia" w:hAnsiTheme="minorEastAsia" w:hint="eastAsia"/>
          <w:szCs w:val="21"/>
        </w:rPr>
        <w:t>提供</w:t>
      </w:r>
      <w:r w:rsidR="00866ECE" w:rsidRPr="002A6EF1">
        <w:rPr>
          <w:rFonts w:asciiTheme="minorEastAsia" w:hAnsiTheme="minorEastAsia" w:hint="eastAsia"/>
          <w:szCs w:val="21"/>
        </w:rPr>
        <w:t>します。</w:t>
      </w:r>
      <w:r w:rsidRPr="002A6EF1">
        <w:rPr>
          <w:rFonts w:asciiTheme="minorEastAsia" w:hAnsiTheme="minorEastAsia" w:hint="eastAsia"/>
          <w:szCs w:val="21"/>
        </w:rPr>
        <w:t>事業</w:t>
      </w:r>
      <w:r w:rsidR="00866ECE" w:rsidRPr="002A6EF1">
        <w:rPr>
          <w:rFonts w:asciiTheme="minorEastAsia" w:hAnsiTheme="minorEastAsia" w:hint="eastAsia"/>
          <w:szCs w:val="21"/>
        </w:rPr>
        <w:t>所の概要や提供されるサービスの内容、契約上ご注意いただきたい事を次の通り説明します。</w:t>
      </w:r>
    </w:p>
    <w:p w14:paraId="7C8297B3" w14:textId="77777777" w:rsidR="00EB013F" w:rsidRPr="002A6EF1" w:rsidRDefault="00EB013F" w:rsidP="00EB013F">
      <w:pPr>
        <w:spacing w:line="240" w:lineRule="auto"/>
        <w:rPr>
          <w:rFonts w:asciiTheme="minorEastAsia" w:hAnsiTheme="minorEastAsia"/>
          <w:szCs w:val="21"/>
        </w:rPr>
      </w:pPr>
    </w:p>
    <w:p w14:paraId="3902B2CD" w14:textId="77777777" w:rsidR="00866ECE" w:rsidRPr="002A6EF1" w:rsidRDefault="00866ECE" w:rsidP="00EB013F">
      <w:pPr>
        <w:spacing w:line="240" w:lineRule="auto"/>
        <w:rPr>
          <w:rFonts w:asciiTheme="minorEastAsia" w:hAnsiTheme="minorEastAsia"/>
          <w:szCs w:val="21"/>
        </w:rPr>
      </w:pPr>
    </w:p>
    <w:p w14:paraId="37923738" w14:textId="77777777" w:rsidR="00EB013F" w:rsidRPr="002A6EF1" w:rsidRDefault="00820850" w:rsidP="00EB013F">
      <w:pPr>
        <w:spacing w:line="240" w:lineRule="auto"/>
        <w:rPr>
          <w:rFonts w:asciiTheme="minorEastAsia" w:hAnsiTheme="minorEastAsia"/>
          <w:szCs w:val="21"/>
        </w:rPr>
      </w:pPr>
      <w:r w:rsidRPr="002A6EF1">
        <w:rPr>
          <w:rFonts w:asciiTheme="minorEastAsia" w:hAnsiTheme="minorEastAsia" w:hint="eastAsia"/>
          <w:szCs w:val="21"/>
        </w:rPr>
        <w:t>１</w:t>
      </w:r>
      <w:r w:rsidR="00EB013F" w:rsidRPr="002A6EF1">
        <w:rPr>
          <w:rFonts w:asciiTheme="minorEastAsia" w:hAnsiTheme="minorEastAsia" w:hint="eastAsia"/>
          <w:szCs w:val="21"/>
        </w:rPr>
        <w:t xml:space="preserve">　事業者（法人）の概要</w:t>
      </w:r>
    </w:p>
    <w:tbl>
      <w:tblPr>
        <w:tblStyle w:val="a3"/>
        <w:tblW w:w="0" w:type="auto"/>
        <w:tblInd w:w="108" w:type="dxa"/>
        <w:tblLayout w:type="fixed"/>
        <w:tblLook w:val="04A0" w:firstRow="1" w:lastRow="0" w:firstColumn="1" w:lastColumn="0" w:noHBand="0" w:noVBand="1"/>
      </w:tblPr>
      <w:tblGrid>
        <w:gridCol w:w="2410"/>
        <w:gridCol w:w="7371"/>
      </w:tblGrid>
      <w:tr w:rsidR="002A6EF1" w:rsidRPr="002A6EF1" w14:paraId="40D19B73" w14:textId="77777777" w:rsidTr="008B652F">
        <w:tc>
          <w:tcPr>
            <w:tcW w:w="2410" w:type="dxa"/>
            <w:tcBorders>
              <w:top w:val="single" w:sz="12" w:space="0" w:color="auto"/>
              <w:left w:val="single" w:sz="12" w:space="0" w:color="auto"/>
            </w:tcBorders>
          </w:tcPr>
          <w:p w14:paraId="7F5D2386" w14:textId="77777777" w:rsidR="00EB013F" w:rsidRPr="002A6EF1" w:rsidRDefault="00EB013F" w:rsidP="00AF6A1D">
            <w:pPr>
              <w:jc w:val="center"/>
              <w:rPr>
                <w:rFonts w:asciiTheme="minorEastAsia" w:hAnsiTheme="minorEastAsia"/>
                <w:szCs w:val="21"/>
              </w:rPr>
            </w:pPr>
            <w:r w:rsidRPr="002A6EF1">
              <w:rPr>
                <w:rFonts w:asciiTheme="minorEastAsia" w:hAnsiTheme="minorEastAsia" w:hint="eastAsia"/>
                <w:szCs w:val="21"/>
              </w:rPr>
              <w:t>事業者（法人）の名称</w:t>
            </w:r>
          </w:p>
        </w:tc>
        <w:tc>
          <w:tcPr>
            <w:tcW w:w="7371" w:type="dxa"/>
            <w:tcBorders>
              <w:top w:val="single" w:sz="12" w:space="0" w:color="auto"/>
              <w:right w:val="single" w:sz="12" w:space="0" w:color="auto"/>
            </w:tcBorders>
          </w:tcPr>
          <w:p w14:paraId="3328D71F" w14:textId="77777777" w:rsidR="00EB013F" w:rsidRPr="002A6EF1" w:rsidRDefault="007E32B2" w:rsidP="001B70C6">
            <w:pPr>
              <w:rPr>
                <w:rFonts w:asciiTheme="minorEastAsia" w:hAnsiTheme="minorEastAsia"/>
                <w:szCs w:val="21"/>
              </w:rPr>
            </w:pPr>
            <w:r w:rsidRPr="002A6EF1">
              <w:rPr>
                <w:rFonts w:asciiTheme="minorEastAsia" w:hAnsiTheme="minorEastAsia" w:hint="eastAsia"/>
                <w:szCs w:val="21"/>
              </w:rPr>
              <w:t>社会福祉法人　おもと会</w:t>
            </w:r>
          </w:p>
        </w:tc>
      </w:tr>
      <w:tr w:rsidR="002A6EF1" w:rsidRPr="002A6EF1" w14:paraId="517531C2" w14:textId="77777777" w:rsidTr="008B652F">
        <w:tc>
          <w:tcPr>
            <w:tcW w:w="2410" w:type="dxa"/>
            <w:tcBorders>
              <w:left w:val="single" w:sz="12" w:space="0" w:color="auto"/>
            </w:tcBorders>
          </w:tcPr>
          <w:p w14:paraId="444566CA" w14:textId="77777777" w:rsidR="00EB013F" w:rsidRPr="002A6EF1" w:rsidRDefault="00EB013F" w:rsidP="00AF6A1D">
            <w:pPr>
              <w:jc w:val="center"/>
              <w:rPr>
                <w:rFonts w:asciiTheme="minorEastAsia" w:hAnsiTheme="minorEastAsia"/>
                <w:szCs w:val="21"/>
              </w:rPr>
            </w:pPr>
            <w:r w:rsidRPr="002A6EF1">
              <w:rPr>
                <w:rFonts w:asciiTheme="minorEastAsia" w:hAnsiTheme="minorEastAsia" w:hint="eastAsia"/>
                <w:szCs w:val="21"/>
              </w:rPr>
              <w:t>主たる事業所の所在地</w:t>
            </w:r>
          </w:p>
        </w:tc>
        <w:tc>
          <w:tcPr>
            <w:tcW w:w="7371" w:type="dxa"/>
            <w:tcBorders>
              <w:right w:val="single" w:sz="12" w:space="0" w:color="auto"/>
            </w:tcBorders>
          </w:tcPr>
          <w:p w14:paraId="35852F52" w14:textId="77777777" w:rsidR="00EB013F" w:rsidRPr="002A6EF1" w:rsidRDefault="001B70C6" w:rsidP="00EB013F">
            <w:pPr>
              <w:rPr>
                <w:rFonts w:asciiTheme="minorEastAsia" w:hAnsiTheme="minorEastAsia"/>
                <w:szCs w:val="21"/>
              </w:rPr>
            </w:pPr>
            <w:r w:rsidRPr="002A6EF1">
              <w:rPr>
                <w:rFonts w:asciiTheme="minorEastAsia" w:hAnsiTheme="minorEastAsia" w:hint="eastAsia"/>
                <w:szCs w:val="21"/>
              </w:rPr>
              <w:t>沖縄県那覇市</w:t>
            </w:r>
            <w:r w:rsidR="00AB47E5" w:rsidRPr="002A6EF1">
              <w:rPr>
                <w:rFonts w:asciiTheme="minorEastAsia" w:hAnsiTheme="minorEastAsia" w:hint="eastAsia"/>
                <w:szCs w:val="21"/>
              </w:rPr>
              <w:t>天久1000番地</w:t>
            </w:r>
          </w:p>
        </w:tc>
      </w:tr>
      <w:tr w:rsidR="002A6EF1" w:rsidRPr="002A6EF1" w14:paraId="3C77B791" w14:textId="77777777" w:rsidTr="008B652F">
        <w:tc>
          <w:tcPr>
            <w:tcW w:w="2410" w:type="dxa"/>
            <w:tcBorders>
              <w:left w:val="single" w:sz="12" w:space="0" w:color="auto"/>
            </w:tcBorders>
          </w:tcPr>
          <w:p w14:paraId="1802B892" w14:textId="77777777" w:rsidR="00EB013F" w:rsidRPr="002A6EF1" w:rsidRDefault="00EB013F" w:rsidP="00AF6A1D">
            <w:pPr>
              <w:jc w:val="center"/>
              <w:rPr>
                <w:rFonts w:asciiTheme="minorEastAsia" w:hAnsiTheme="minorEastAsia"/>
                <w:szCs w:val="21"/>
              </w:rPr>
            </w:pPr>
            <w:r w:rsidRPr="002A6EF1">
              <w:rPr>
                <w:rFonts w:asciiTheme="minorEastAsia" w:hAnsiTheme="minorEastAsia" w:hint="eastAsia"/>
                <w:szCs w:val="21"/>
              </w:rPr>
              <w:t>代表者（職名・氏名）</w:t>
            </w:r>
          </w:p>
        </w:tc>
        <w:tc>
          <w:tcPr>
            <w:tcW w:w="7371" w:type="dxa"/>
            <w:tcBorders>
              <w:right w:val="single" w:sz="12" w:space="0" w:color="auto"/>
            </w:tcBorders>
          </w:tcPr>
          <w:p w14:paraId="3B6F6B64" w14:textId="77777777" w:rsidR="00EB013F" w:rsidRPr="002A6EF1" w:rsidRDefault="001B70C6" w:rsidP="001B70C6">
            <w:pPr>
              <w:rPr>
                <w:rFonts w:asciiTheme="minorEastAsia" w:hAnsiTheme="minorEastAsia"/>
                <w:szCs w:val="21"/>
              </w:rPr>
            </w:pPr>
            <w:r w:rsidRPr="002A6EF1">
              <w:rPr>
                <w:rFonts w:asciiTheme="minorEastAsia" w:hAnsiTheme="minorEastAsia" w:hint="eastAsia"/>
                <w:szCs w:val="21"/>
              </w:rPr>
              <w:t>理事長</w:t>
            </w:r>
            <w:r w:rsidR="00EB013F" w:rsidRPr="002A6EF1">
              <w:rPr>
                <w:rFonts w:asciiTheme="minorEastAsia" w:hAnsiTheme="minorEastAsia" w:hint="eastAsia"/>
                <w:szCs w:val="21"/>
              </w:rPr>
              <w:t xml:space="preserve">　</w:t>
            </w:r>
            <w:r w:rsidRPr="002A6EF1">
              <w:rPr>
                <w:rFonts w:asciiTheme="minorEastAsia" w:hAnsiTheme="minorEastAsia" w:hint="eastAsia"/>
                <w:szCs w:val="21"/>
              </w:rPr>
              <w:t>石井　和博</w:t>
            </w:r>
          </w:p>
        </w:tc>
      </w:tr>
      <w:tr w:rsidR="002A6EF1" w:rsidRPr="002A6EF1" w14:paraId="4A0863EE" w14:textId="77777777" w:rsidTr="008B652F">
        <w:tc>
          <w:tcPr>
            <w:tcW w:w="2410" w:type="dxa"/>
            <w:tcBorders>
              <w:left w:val="single" w:sz="12" w:space="0" w:color="auto"/>
            </w:tcBorders>
          </w:tcPr>
          <w:p w14:paraId="57CA0027" w14:textId="77777777" w:rsidR="00EB013F" w:rsidRPr="002A6EF1" w:rsidRDefault="00EB013F" w:rsidP="00AF6A1D">
            <w:pPr>
              <w:jc w:val="center"/>
              <w:rPr>
                <w:rFonts w:asciiTheme="minorEastAsia" w:hAnsiTheme="minorEastAsia"/>
                <w:szCs w:val="21"/>
              </w:rPr>
            </w:pPr>
            <w:r w:rsidRPr="002A6EF1">
              <w:rPr>
                <w:rFonts w:asciiTheme="minorEastAsia" w:hAnsiTheme="minorEastAsia" w:hint="eastAsia"/>
                <w:spacing w:val="120"/>
                <w:kern w:val="0"/>
                <w:szCs w:val="21"/>
                <w:fitText w:val="2100" w:id="1115378432"/>
              </w:rPr>
              <w:t>設立年月</w:t>
            </w:r>
            <w:r w:rsidRPr="002A6EF1">
              <w:rPr>
                <w:rFonts w:asciiTheme="minorEastAsia" w:hAnsiTheme="minorEastAsia" w:hint="eastAsia"/>
                <w:spacing w:val="45"/>
                <w:kern w:val="0"/>
                <w:szCs w:val="21"/>
                <w:fitText w:val="2100" w:id="1115378432"/>
              </w:rPr>
              <w:t>日</w:t>
            </w:r>
          </w:p>
        </w:tc>
        <w:tc>
          <w:tcPr>
            <w:tcW w:w="7371" w:type="dxa"/>
            <w:tcBorders>
              <w:right w:val="single" w:sz="12" w:space="0" w:color="auto"/>
            </w:tcBorders>
          </w:tcPr>
          <w:p w14:paraId="7B74C722" w14:textId="77777777" w:rsidR="00EB013F" w:rsidRPr="002A6EF1" w:rsidRDefault="008C1893" w:rsidP="00EB013F">
            <w:pPr>
              <w:rPr>
                <w:rFonts w:asciiTheme="minorEastAsia" w:hAnsiTheme="minorEastAsia"/>
                <w:szCs w:val="21"/>
              </w:rPr>
            </w:pPr>
            <w:r w:rsidRPr="002A6EF1">
              <w:rPr>
                <w:rFonts w:asciiTheme="minorEastAsia" w:hAnsiTheme="minorEastAsia" w:hint="eastAsia"/>
                <w:szCs w:val="21"/>
              </w:rPr>
              <w:t>昭和４７年５月９</w:t>
            </w:r>
            <w:r w:rsidR="001B70C6" w:rsidRPr="002A6EF1">
              <w:rPr>
                <w:rFonts w:asciiTheme="minorEastAsia" w:hAnsiTheme="minorEastAsia" w:hint="eastAsia"/>
                <w:szCs w:val="21"/>
              </w:rPr>
              <w:t>日</w:t>
            </w:r>
          </w:p>
        </w:tc>
      </w:tr>
      <w:tr w:rsidR="00EB013F" w:rsidRPr="002A6EF1" w14:paraId="1CA5AE64" w14:textId="77777777" w:rsidTr="008B652F">
        <w:tc>
          <w:tcPr>
            <w:tcW w:w="2410" w:type="dxa"/>
            <w:tcBorders>
              <w:left w:val="single" w:sz="12" w:space="0" w:color="auto"/>
              <w:bottom w:val="single" w:sz="12" w:space="0" w:color="auto"/>
            </w:tcBorders>
          </w:tcPr>
          <w:p w14:paraId="3EEE6F9D" w14:textId="77777777" w:rsidR="00EB013F" w:rsidRPr="002A6EF1" w:rsidRDefault="00EB013F" w:rsidP="00AF6A1D">
            <w:pPr>
              <w:jc w:val="center"/>
              <w:rPr>
                <w:rFonts w:asciiTheme="minorEastAsia" w:hAnsiTheme="minorEastAsia"/>
                <w:szCs w:val="21"/>
              </w:rPr>
            </w:pPr>
            <w:r w:rsidRPr="002A6EF1">
              <w:rPr>
                <w:rFonts w:asciiTheme="minorEastAsia" w:hAnsiTheme="minorEastAsia" w:hint="eastAsia"/>
                <w:spacing w:val="210"/>
                <w:kern w:val="0"/>
                <w:szCs w:val="21"/>
                <w:fitText w:val="2100" w:id="1115378433"/>
              </w:rPr>
              <w:t>電話番</w:t>
            </w:r>
            <w:r w:rsidRPr="002A6EF1">
              <w:rPr>
                <w:rFonts w:asciiTheme="minorEastAsia" w:hAnsiTheme="minorEastAsia" w:hint="eastAsia"/>
                <w:kern w:val="0"/>
                <w:szCs w:val="21"/>
                <w:fitText w:val="2100" w:id="1115378433"/>
              </w:rPr>
              <w:t>号</w:t>
            </w:r>
          </w:p>
        </w:tc>
        <w:tc>
          <w:tcPr>
            <w:tcW w:w="7371" w:type="dxa"/>
            <w:tcBorders>
              <w:bottom w:val="single" w:sz="12" w:space="0" w:color="auto"/>
              <w:right w:val="single" w:sz="12" w:space="0" w:color="auto"/>
            </w:tcBorders>
          </w:tcPr>
          <w:p w14:paraId="5C3C9ED1" w14:textId="77777777" w:rsidR="00EB013F" w:rsidRPr="002A6EF1" w:rsidRDefault="001B70C6" w:rsidP="001B70C6">
            <w:pPr>
              <w:rPr>
                <w:rFonts w:asciiTheme="minorEastAsia" w:hAnsiTheme="minorEastAsia"/>
                <w:szCs w:val="21"/>
              </w:rPr>
            </w:pPr>
            <w:r w:rsidRPr="002A6EF1">
              <w:rPr>
                <w:rFonts w:asciiTheme="minorEastAsia" w:hAnsiTheme="minorEastAsia" w:hint="eastAsia"/>
                <w:szCs w:val="21"/>
              </w:rPr>
              <w:t>０９８</w:t>
            </w:r>
            <w:r w:rsidR="00EB013F" w:rsidRPr="002A6EF1">
              <w:rPr>
                <w:rFonts w:asciiTheme="minorEastAsia" w:hAnsiTheme="minorEastAsia" w:hint="eastAsia"/>
                <w:szCs w:val="21"/>
              </w:rPr>
              <w:t>－</w:t>
            </w:r>
            <w:r w:rsidRPr="002A6EF1">
              <w:rPr>
                <w:rFonts w:asciiTheme="minorEastAsia" w:hAnsiTheme="minorEastAsia" w:hint="eastAsia"/>
                <w:szCs w:val="21"/>
              </w:rPr>
              <w:t>８６２</w:t>
            </w:r>
            <w:r w:rsidR="00EB013F" w:rsidRPr="002A6EF1">
              <w:rPr>
                <w:rFonts w:asciiTheme="minorEastAsia" w:hAnsiTheme="minorEastAsia" w:hint="eastAsia"/>
                <w:szCs w:val="21"/>
              </w:rPr>
              <w:t>－</w:t>
            </w:r>
            <w:r w:rsidRPr="002A6EF1">
              <w:rPr>
                <w:rFonts w:asciiTheme="minorEastAsia" w:hAnsiTheme="minorEastAsia" w:hint="eastAsia"/>
                <w:szCs w:val="21"/>
              </w:rPr>
              <w:t>１０００</w:t>
            </w:r>
          </w:p>
        </w:tc>
      </w:tr>
    </w:tbl>
    <w:p w14:paraId="1B1FEC7A" w14:textId="77777777" w:rsidR="00EB013F" w:rsidRPr="002A6EF1" w:rsidRDefault="00EB013F" w:rsidP="00EB013F">
      <w:pPr>
        <w:spacing w:line="240" w:lineRule="auto"/>
        <w:rPr>
          <w:rFonts w:asciiTheme="minorEastAsia" w:hAnsiTheme="minorEastAsia"/>
          <w:szCs w:val="21"/>
        </w:rPr>
      </w:pPr>
    </w:p>
    <w:p w14:paraId="32BFB600" w14:textId="77777777" w:rsidR="001D35DD" w:rsidRPr="002A6EF1" w:rsidRDefault="001D35DD" w:rsidP="00EB013F">
      <w:pPr>
        <w:spacing w:line="240" w:lineRule="auto"/>
        <w:rPr>
          <w:rFonts w:asciiTheme="minorEastAsia" w:hAnsiTheme="minorEastAsia"/>
          <w:szCs w:val="21"/>
        </w:rPr>
      </w:pPr>
    </w:p>
    <w:p w14:paraId="7FB5E1E2" w14:textId="77777777" w:rsidR="00EB013F" w:rsidRPr="002A6EF1" w:rsidRDefault="00820850" w:rsidP="00EB013F">
      <w:pPr>
        <w:spacing w:line="240" w:lineRule="auto"/>
        <w:rPr>
          <w:rFonts w:asciiTheme="minorEastAsia" w:hAnsiTheme="minorEastAsia"/>
          <w:szCs w:val="21"/>
        </w:rPr>
      </w:pPr>
      <w:r w:rsidRPr="002A6EF1">
        <w:rPr>
          <w:rFonts w:asciiTheme="minorEastAsia" w:hAnsiTheme="minorEastAsia" w:hint="eastAsia"/>
          <w:szCs w:val="21"/>
        </w:rPr>
        <w:t>２</w:t>
      </w:r>
      <w:r w:rsidR="00EB013F" w:rsidRPr="002A6EF1">
        <w:rPr>
          <w:rFonts w:asciiTheme="minorEastAsia" w:hAnsiTheme="minorEastAsia" w:hint="eastAsia"/>
          <w:szCs w:val="21"/>
        </w:rPr>
        <w:t xml:space="preserve">　ご利用事業所の概要</w:t>
      </w:r>
    </w:p>
    <w:tbl>
      <w:tblPr>
        <w:tblStyle w:val="a3"/>
        <w:tblW w:w="0" w:type="auto"/>
        <w:tblInd w:w="108" w:type="dxa"/>
        <w:tblLook w:val="04A0" w:firstRow="1" w:lastRow="0" w:firstColumn="1" w:lastColumn="0" w:noHBand="0" w:noVBand="1"/>
      </w:tblPr>
      <w:tblGrid>
        <w:gridCol w:w="2422"/>
        <w:gridCol w:w="3288"/>
        <w:gridCol w:w="4071"/>
      </w:tblGrid>
      <w:tr w:rsidR="002A6EF1" w:rsidRPr="002A6EF1" w14:paraId="123B1F56" w14:textId="77777777" w:rsidTr="008B652F">
        <w:tc>
          <w:tcPr>
            <w:tcW w:w="2422" w:type="dxa"/>
            <w:tcBorders>
              <w:top w:val="single" w:sz="12" w:space="0" w:color="auto"/>
              <w:left w:val="single" w:sz="12" w:space="0" w:color="auto"/>
            </w:tcBorders>
          </w:tcPr>
          <w:p w14:paraId="7FA78AAB" w14:textId="77777777" w:rsidR="00EB013F" w:rsidRPr="002A6EF1" w:rsidRDefault="00EB013F" w:rsidP="00AF6A1D">
            <w:pPr>
              <w:jc w:val="center"/>
              <w:rPr>
                <w:rFonts w:asciiTheme="minorEastAsia" w:hAnsiTheme="minorEastAsia"/>
                <w:szCs w:val="21"/>
              </w:rPr>
            </w:pPr>
            <w:r w:rsidRPr="002A6EF1">
              <w:rPr>
                <w:rFonts w:asciiTheme="minorEastAsia" w:hAnsiTheme="minorEastAsia" w:hint="eastAsia"/>
                <w:spacing w:val="15"/>
                <w:kern w:val="0"/>
                <w:szCs w:val="21"/>
                <w:fitText w:val="2100" w:id="1115379712"/>
              </w:rPr>
              <w:t>ご利用事業所の名</w:t>
            </w:r>
            <w:r w:rsidRPr="002A6EF1">
              <w:rPr>
                <w:rFonts w:asciiTheme="minorEastAsia" w:hAnsiTheme="minorEastAsia" w:hint="eastAsia"/>
                <w:spacing w:val="-15"/>
                <w:kern w:val="0"/>
                <w:szCs w:val="21"/>
                <w:fitText w:val="2100" w:id="1115379712"/>
              </w:rPr>
              <w:t>称</w:t>
            </w:r>
          </w:p>
        </w:tc>
        <w:tc>
          <w:tcPr>
            <w:tcW w:w="7359" w:type="dxa"/>
            <w:gridSpan w:val="2"/>
            <w:tcBorders>
              <w:top w:val="single" w:sz="12" w:space="0" w:color="auto"/>
              <w:right w:val="single" w:sz="12" w:space="0" w:color="auto"/>
            </w:tcBorders>
          </w:tcPr>
          <w:p w14:paraId="597FADCB" w14:textId="77777777" w:rsidR="00EB013F" w:rsidRPr="002A6EF1" w:rsidRDefault="007E32B2" w:rsidP="001B70C6">
            <w:pPr>
              <w:rPr>
                <w:rFonts w:asciiTheme="minorEastAsia" w:hAnsiTheme="minorEastAsia"/>
                <w:szCs w:val="21"/>
              </w:rPr>
            </w:pPr>
            <w:r w:rsidRPr="002A6EF1">
              <w:rPr>
                <w:rFonts w:asciiTheme="minorEastAsia" w:hAnsiTheme="minorEastAsia" w:hint="eastAsia"/>
                <w:szCs w:val="21"/>
              </w:rPr>
              <w:t>ホーム</w:t>
            </w:r>
            <w:r w:rsidR="00EB013F" w:rsidRPr="002A6EF1">
              <w:rPr>
                <w:rFonts w:asciiTheme="minorEastAsia" w:hAnsiTheme="minorEastAsia" w:hint="eastAsia"/>
                <w:szCs w:val="21"/>
              </w:rPr>
              <w:t>ヘルパーステーション</w:t>
            </w:r>
            <w:r w:rsidR="00EA4F2C" w:rsidRPr="002A6EF1">
              <w:rPr>
                <w:rFonts w:asciiTheme="minorEastAsia" w:hAnsiTheme="minorEastAsia" w:hint="eastAsia"/>
                <w:szCs w:val="21"/>
              </w:rPr>
              <w:t>寄宮</w:t>
            </w:r>
          </w:p>
        </w:tc>
      </w:tr>
      <w:tr w:rsidR="002A6EF1" w:rsidRPr="002A6EF1" w14:paraId="3FD7268F" w14:textId="77777777" w:rsidTr="008B652F">
        <w:tc>
          <w:tcPr>
            <w:tcW w:w="2422" w:type="dxa"/>
            <w:tcBorders>
              <w:left w:val="single" w:sz="12" w:space="0" w:color="auto"/>
            </w:tcBorders>
          </w:tcPr>
          <w:p w14:paraId="012DF0E0" w14:textId="77777777" w:rsidR="00EB013F" w:rsidRPr="002A6EF1" w:rsidRDefault="00EB013F" w:rsidP="00AF6A1D">
            <w:pPr>
              <w:jc w:val="center"/>
              <w:rPr>
                <w:rFonts w:asciiTheme="minorEastAsia" w:hAnsiTheme="minorEastAsia"/>
                <w:szCs w:val="21"/>
              </w:rPr>
            </w:pPr>
            <w:r w:rsidRPr="002A6EF1">
              <w:rPr>
                <w:rFonts w:asciiTheme="minorEastAsia" w:hAnsiTheme="minorEastAsia" w:hint="eastAsia"/>
                <w:spacing w:val="45"/>
                <w:kern w:val="0"/>
                <w:szCs w:val="21"/>
                <w:fitText w:val="2100" w:id="1115379713"/>
              </w:rPr>
              <w:t>サービスの種類</w:t>
            </w:r>
          </w:p>
        </w:tc>
        <w:tc>
          <w:tcPr>
            <w:tcW w:w="7359" w:type="dxa"/>
            <w:gridSpan w:val="2"/>
            <w:tcBorders>
              <w:right w:val="single" w:sz="12" w:space="0" w:color="auto"/>
            </w:tcBorders>
          </w:tcPr>
          <w:p w14:paraId="5A7E718D" w14:textId="77777777" w:rsidR="00EB013F" w:rsidRPr="002A6EF1" w:rsidRDefault="00EB013F" w:rsidP="00EB013F">
            <w:pPr>
              <w:rPr>
                <w:rFonts w:asciiTheme="minorEastAsia" w:hAnsiTheme="minorEastAsia"/>
                <w:szCs w:val="21"/>
              </w:rPr>
            </w:pPr>
            <w:r w:rsidRPr="002A6EF1">
              <w:rPr>
                <w:rFonts w:asciiTheme="minorEastAsia" w:hAnsiTheme="minorEastAsia" w:hint="eastAsia"/>
                <w:szCs w:val="21"/>
              </w:rPr>
              <w:t>第1号訪問事業（</w:t>
            </w:r>
            <w:r w:rsidR="0013235C" w:rsidRPr="002A6EF1">
              <w:rPr>
                <w:rFonts w:asciiTheme="minorEastAsia" w:hAnsiTheme="minorEastAsia" w:hint="eastAsia"/>
                <w:szCs w:val="21"/>
              </w:rPr>
              <w:t>旧</w:t>
            </w:r>
            <w:r w:rsidRPr="002A6EF1">
              <w:rPr>
                <w:rFonts w:asciiTheme="minorEastAsia" w:hAnsiTheme="minorEastAsia" w:hint="eastAsia"/>
                <w:szCs w:val="21"/>
              </w:rPr>
              <w:t>介護予防訪問介護相当</w:t>
            </w:r>
            <w:r w:rsidR="001D0995" w:rsidRPr="002A6EF1">
              <w:rPr>
                <w:rFonts w:asciiTheme="minorEastAsia" w:hAnsiTheme="minorEastAsia" w:hint="eastAsia"/>
                <w:szCs w:val="21"/>
              </w:rPr>
              <w:t>サービス</w:t>
            </w:r>
            <w:r w:rsidRPr="002A6EF1">
              <w:rPr>
                <w:rFonts w:asciiTheme="minorEastAsia" w:hAnsiTheme="minorEastAsia" w:hint="eastAsia"/>
                <w:szCs w:val="21"/>
              </w:rPr>
              <w:t>）</w:t>
            </w:r>
          </w:p>
        </w:tc>
      </w:tr>
      <w:tr w:rsidR="002A6EF1" w:rsidRPr="002A6EF1" w14:paraId="1F45AFB6" w14:textId="77777777" w:rsidTr="008B652F">
        <w:tc>
          <w:tcPr>
            <w:tcW w:w="2422" w:type="dxa"/>
            <w:tcBorders>
              <w:left w:val="single" w:sz="12" w:space="0" w:color="auto"/>
            </w:tcBorders>
          </w:tcPr>
          <w:p w14:paraId="3BEF1650" w14:textId="77777777" w:rsidR="00EB013F" w:rsidRPr="002A6EF1" w:rsidRDefault="00EB013F" w:rsidP="00AF6A1D">
            <w:pPr>
              <w:jc w:val="center"/>
              <w:rPr>
                <w:rFonts w:asciiTheme="minorEastAsia" w:hAnsiTheme="minorEastAsia"/>
                <w:szCs w:val="21"/>
              </w:rPr>
            </w:pPr>
            <w:r w:rsidRPr="002A6EF1">
              <w:rPr>
                <w:rFonts w:asciiTheme="minorEastAsia" w:hAnsiTheme="minorEastAsia" w:hint="eastAsia"/>
                <w:spacing w:val="45"/>
                <w:kern w:val="0"/>
                <w:szCs w:val="21"/>
                <w:fitText w:val="2100" w:id="1115379714"/>
              </w:rPr>
              <w:t>事業所の所在地</w:t>
            </w:r>
          </w:p>
        </w:tc>
        <w:tc>
          <w:tcPr>
            <w:tcW w:w="7359" w:type="dxa"/>
            <w:gridSpan w:val="2"/>
            <w:tcBorders>
              <w:right w:val="single" w:sz="12" w:space="0" w:color="auto"/>
            </w:tcBorders>
          </w:tcPr>
          <w:p w14:paraId="5E37D726" w14:textId="77777777" w:rsidR="00EB013F" w:rsidRPr="002A6EF1" w:rsidRDefault="00EA4F2C" w:rsidP="001B70C6">
            <w:pPr>
              <w:rPr>
                <w:rFonts w:asciiTheme="minorEastAsia" w:hAnsiTheme="minorEastAsia"/>
                <w:szCs w:val="21"/>
              </w:rPr>
            </w:pPr>
            <w:r w:rsidRPr="002A6EF1">
              <w:rPr>
                <w:rFonts w:asciiTheme="minorEastAsia" w:hAnsiTheme="minorEastAsia" w:hint="eastAsia"/>
                <w:szCs w:val="21"/>
              </w:rPr>
              <w:t>沖縄県那覇市寄宮1丁目16番地12</w:t>
            </w:r>
          </w:p>
        </w:tc>
      </w:tr>
      <w:tr w:rsidR="002A6EF1" w:rsidRPr="002A6EF1" w14:paraId="01CB4D5D" w14:textId="77777777" w:rsidTr="008B652F">
        <w:tc>
          <w:tcPr>
            <w:tcW w:w="2422" w:type="dxa"/>
            <w:tcBorders>
              <w:left w:val="single" w:sz="12" w:space="0" w:color="auto"/>
            </w:tcBorders>
          </w:tcPr>
          <w:p w14:paraId="4F72A9F7" w14:textId="77777777" w:rsidR="00EB013F" w:rsidRPr="002A6EF1" w:rsidRDefault="00EB013F" w:rsidP="00AF6A1D">
            <w:pPr>
              <w:jc w:val="center"/>
              <w:rPr>
                <w:rFonts w:asciiTheme="minorEastAsia" w:hAnsiTheme="minorEastAsia"/>
                <w:szCs w:val="21"/>
              </w:rPr>
            </w:pPr>
            <w:r w:rsidRPr="002A6EF1">
              <w:rPr>
                <w:rFonts w:asciiTheme="minorEastAsia" w:hAnsiTheme="minorEastAsia" w:hint="eastAsia"/>
                <w:spacing w:val="210"/>
                <w:kern w:val="0"/>
                <w:szCs w:val="21"/>
                <w:fitText w:val="2100" w:id="1115379715"/>
              </w:rPr>
              <w:t>電話番</w:t>
            </w:r>
            <w:r w:rsidRPr="002A6EF1">
              <w:rPr>
                <w:rFonts w:asciiTheme="minorEastAsia" w:hAnsiTheme="minorEastAsia" w:hint="eastAsia"/>
                <w:kern w:val="0"/>
                <w:szCs w:val="21"/>
                <w:fitText w:val="2100" w:id="1115379715"/>
              </w:rPr>
              <w:t>号</w:t>
            </w:r>
          </w:p>
        </w:tc>
        <w:tc>
          <w:tcPr>
            <w:tcW w:w="7359" w:type="dxa"/>
            <w:gridSpan w:val="2"/>
            <w:tcBorders>
              <w:right w:val="single" w:sz="12" w:space="0" w:color="auto"/>
            </w:tcBorders>
          </w:tcPr>
          <w:p w14:paraId="7CEF4231" w14:textId="77777777" w:rsidR="00EB013F" w:rsidRPr="002A6EF1" w:rsidRDefault="00C219A9" w:rsidP="001B70C6">
            <w:pPr>
              <w:rPr>
                <w:rFonts w:asciiTheme="minorEastAsia" w:hAnsiTheme="minorEastAsia"/>
                <w:szCs w:val="21"/>
              </w:rPr>
            </w:pPr>
            <w:r w:rsidRPr="002A6EF1">
              <w:rPr>
                <w:rFonts w:ascii="ＭＳ 明朝" w:hAnsi="ＭＳ 明朝" w:hint="eastAsia"/>
                <w:sz w:val="22"/>
              </w:rPr>
              <w:t>０９８</w:t>
            </w:r>
            <w:r w:rsidR="00EA4F2C" w:rsidRPr="002A6EF1">
              <w:rPr>
                <w:rFonts w:ascii="ＭＳ 明朝" w:hAnsi="ＭＳ 明朝" w:hint="eastAsia"/>
                <w:sz w:val="22"/>
              </w:rPr>
              <w:t>－</w:t>
            </w:r>
            <w:r w:rsidRPr="002A6EF1">
              <w:rPr>
                <w:rFonts w:ascii="ＭＳ 明朝" w:hAnsi="ＭＳ 明朝" w:hint="eastAsia"/>
                <w:sz w:val="22"/>
              </w:rPr>
              <w:t>８５１</w:t>
            </w:r>
            <w:r w:rsidR="00EA4F2C" w:rsidRPr="002A6EF1">
              <w:rPr>
                <w:rFonts w:ascii="ＭＳ 明朝" w:hAnsi="ＭＳ 明朝" w:hint="eastAsia"/>
                <w:sz w:val="22"/>
              </w:rPr>
              <w:t>－</w:t>
            </w:r>
            <w:r w:rsidRPr="002A6EF1">
              <w:rPr>
                <w:rFonts w:ascii="ＭＳ 明朝" w:hAnsi="ＭＳ 明朝" w:hint="eastAsia"/>
                <w:sz w:val="22"/>
              </w:rPr>
              <w:t>５３３６</w:t>
            </w:r>
          </w:p>
        </w:tc>
      </w:tr>
      <w:tr w:rsidR="002A6EF1" w:rsidRPr="002A6EF1" w14:paraId="29BE2802" w14:textId="77777777" w:rsidTr="008B652F">
        <w:tc>
          <w:tcPr>
            <w:tcW w:w="2422" w:type="dxa"/>
            <w:tcBorders>
              <w:left w:val="single" w:sz="12" w:space="0" w:color="auto"/>
            </w:tcBorders>
          </w:tcPr>
          <w:p w14:paraId="6F638A20" w14:textId="77777777" w:rsidR="00113B68" w:rsidRPr="002A6EF1" w:rsidRDefault="00113B68" w:rsidP="00AF6A1D">
            <w:pPr>
              <w:jc w:val="center"/>
              <w:rPr>
                <w:rFonts w:asciiTheme="minorEastAsia" w:hAnsiTheme="minorEastAsia"/>
                <w:szCs w:val="21"/>
              </w:rPr>
            </w:pPr>
            <w:r w:rsidRPr="002A6EF1">
              <w:rPr>
                <w:rFonts w:asciiTheme="minorEastAsia" w:hAnsiTheme="minorEastAsia" w:hint="eastAsia"/>
                <w:w w:val="95"/>
                <w:kern w:val="0"/>
                <w:szCs w:val="21"/>
                <w:fitText w:val="2205" w:id="1115378946"/>
              </w:rPr>
              <w:t>指定年月日・事業所番</w:t>
            </w:r>
            <w:r w:rsidRPr="002A6EF1">
              <w:rPr>
                <w:rFonts w:asciiTheme="minorEastAsia" w:hAnsiTheme="minorEastAsia" w:hint="eastAsia"/>
                <w:spacing w:val="10"/>
                <w:w w:val="95"/>
                <w:kern w:val="0"/>
                <w:szCs w:val="21"/>
                <w:fitText w:val="2205" w:id="1115378946"/>
              </w:rPr>
              <w:t>号</w:t>
            </w:r>
          </w:p>
        </w:tc>
        <w:tc>
          <w:tcPr>
            <w:tcW w:w="3288" w:type="dxa"/>
          </w:tcPr>
          <w:p w14:paraId="58B6E74F" w14:textId="77777777" w:rsidR="00113B68" w:rsidRPr="002A6EF1" w:rsidRDefault="00EA4F2C" w:rsidP="001B70C6">
            <w:pPr>
              <w:rPr>
                <w:rFonts w:asciiTheme="minorEastAsia" w:hAnsiTheme="minorEastAsia"/>
                <w:szCs w:val="21"/>
              </w:rPr>
            </w:pPr>
            <w:r w:rsidRPr="002A6EF1">
              <w:rPr>
                <w:rFonts w:ascii="ＭＳ 明朝" w:hAnsi="ＭＳ 明朝" w:hint="eastAsia"/>
                <w:sz w:val="22"/>
              </w:rPr>
              <w:t xml:space="preserve">令和 ２年 ４月 １日　</w:t>
            </w:r>
            <w:r w:rsidR="00113B68" w:rsidRPr="002A6EF1">
              <w:rPr>
                <w:rFonts w:asciiTheme="minorEastAsia" w:hAnsiTheme="minorEastAsia" w:hint="eastAsia"/>
                <w:szCs w:val="21"/>
              </w:rPr>
              <w:t xml:space="preserve">指定　　</w:t>
            </w:r>
          </w:p>
        </w:tc>
        <w:tc>
          <w:tcPr>
            <w:tcW w:w="4071" w:type="dxa"/>
            <w:tcBorders>
              <w:right w:val="single" w:sz="12" w:space="0" w:color="auto"/>
            </w:tcBorders>
          </w:tcPr>
          <w:p w14:paraId="7BD4B203" w14:textId="77777777" w:rsidR="00113B68" w:rsidRPr="002A6EF1" w:rsidRDefault="0013235C" w:rsidP="00113B68">
            <w:pPr>
              <w:rPr>
                <w:rFonts w:asciiTheme="minorEastAsia" w:hAnsiTheme="minorEastAsia"/>
                <w:szCs w:val="21"/>
              </w:rPr>
            </w:pPr>
            <w:r w:rsidRPr="002A6EF1">
              <w:rPr>
                <w:rFonts w:ascii="ＭＳ 明朝" w:hAnsi="ＭＳ 明朝" w:hint="eastAsia"/>
                <w:sz w:val="22"/>
              </w:rPr>
              <w:t>４７７０１０４２３２</w:t>
            </w:r>
          </w:p>
        </w:tc>
      </w:tr>
      <w:tr w:rsidR="002A6EF1" w:rsidRPr="002A6EF1" w14:paraId="0AC506FF" w14:textId="77777777" w:rsidTr="008B652F">
        <w:tc>
          <w:tcPr>
            <w:tcW w:w="2422" w:type="dxa"/>
            <w:tcBorders>
              <w:left w:val="single" w:sz="12" w:space="0" w:color="auto"/>
            </w:tcBorders>
          </w:tcPr>
          <w:p w14:paraId="7F11A592" w14:textId="77777777" w:rsidR="00EB013F" w:rsidRPr="002A6EF1" w:rsidRDefault="00EB013F" w:rsidP="00AF6A1D">
            <w:pPr>
              <w:jc w:val="center"/>
              <w:rPr>
                <w:rFonts w:asciiTheme="minorEastAsia" w:hAnsiTheme="minorEastAsia"/>
                <w:szCs w:val="21"/>
              </w:rPr>
            </w:pPr>
            <w:r w:rsidRPr="002A6EF1">
              <w:rPr>
                <w:rFonts w:asciiTheme="minorEastAsia" w:hAnsiTheme="minorEastAsia" w:hint="eastAsia"/>
                <w:spacing w:val="75"/>
                <w:kern w:val="0"/>
                <w:szCs w:val="21"/>
                <w:fitText w:val="2100" w:id="1115379718"/>
              </w:rPr>
              <w:t>管理者の氏</w:t>
            </w:r>
            <w:r w:rsidRPr="002A6EF1">
              <w:rPr>
                <w:rFonts w:asciiTheme="minorEastAsia" w:hAnsiTheme="minorEastAsia" w:hint="eastAsia"/>
                <w:spacing w:val="45"/>
                <w:kern w:val="0"/>
                <w:szCs w:val="21"/>
                <w:fitText w:val="2100" w:id="1115379718"/>
              </w:rPr>
              <w:t>名</w:t>
            </w:r>
          </w:p>
        </w:tc>
        <w:tc>
          <w:tcPr>
            <w:tcW w:w="7359" w:type="dxa"/>
            <w:gridSpan w:val="2"/>
            <w:tcBorders>
              <w:right w:val="single" w:sz="12" w:space="0" w:color="auto"/>
            </w:tcBorders>
          </w:tcPr>
          <w:p w14:paraId="6309D1DD" w14:textId="77777777" w:rsidR="00EB013F" w:rsidRPr="002A6EF1" w:rsidRDefault="00EA4F2C" w:rsidP="00EB013F">
            <w:pPr>
              <w:rPr>
                <w:rFonts w:asciiTheme="minorEastAsia" w:hAnsiTheme="minorEastAsia"/>
                <w:szCs w:val="21"/>
              </w:rPr>
            </w:pPr>
            <w:r w:rsidRPr="002A6EF1">
              <w:rPr>
                <w:rFonts w:asciiTheme="minorEastAsia" w:hAnsiTheme="minorEastAsia" w:hint="eastAsia"/>
                <w:szCs w:val="21"/>
              </w:rPr>
              <w:t>真栄田 愛</w:t>
            </w:r>
          </w:p>
        </w:tc>
      </w:tr>
      <w:tr w:rsidR="00EB013F" w:rsidRPr="002A6EF1" w14:paraId="0B2450E1" w14:textId="77777777" w:rsidTr="008B652F">
        <w:tc>
          <w:tcPr>
            <w:tcW w:w="2422" w:type="dxa"/>
            <w:tcBorders>
              <w:left w:val="single" w:sz="12" w:space="0" w:color="auto"/>
              <w:bottom w:val="single" w:sz="12" w:space="0" w:color="auto"/>
            </w:tcBorders>
          </w:tcPr>
          <w:p w14:paraId="43AA13D7" w14:textId="77777777" w:rsidR="00EB013F" w:rsidRPr="002A6EF1" w:rsidRDefault="00EB013F" w:rsidP="00AF6A1D">
            <w:pPr>
              <w:jc w:val="center"/>
              <w:rPr>
                <w:rFonts w:asciiTheme="minorEastAsia" w:hAnsiTheme="minorEastAsia"/>
                <w:szCs w:val="21"/>
              </w:rPr>
            </w:pPr>
            <w:r w:rsidRPr="002A6EF1">
              <w:rPr>
                <w:rFonts w:asciiTheme="minorEastAsia" w:hAnsiTheme="minorEastAsia" w:hint="eastAsia"/>
                <w:kern w:val="0"/>
                <w:szCs w:val="21"/>
                <w:fitText w:val="2100" w:id="1115379719"/>
              </w:rPr>
              <w:t>通常の事業の実施地域</w:t>
            </w:r>
          </w:p>
        </w:tc>
        <w:tc>
          <w:tcPr>
            <w:tcW w:w="7359" w:type="dxa"/>
            <w:gridSpan w:val="2"/>
            <w:tcBorders>
              <w:bottom w:val="single" w:sz="12" w:space="0" w:color="auto"/>
              <w:right w:val="single" w:sz="12" w:space="0" w:color="auto"/>
            </w:tcBorders>
          </w:tcPr>
          <w:p w14:paraId="6EC80993" w14:textId="77E9BDA9" w:rsidR="00EB013F" w:rsidRPr="002A6EF1" w:rsidRDefault="001B70C6" w:rsidP="007E32B2">
            <w:pPr>
              <w:rPr>
                <w:rFonts w:asciiTheme="minorEastAsia" w:hAnsiTheme="minorEastAsia"/>
                <w:szCs w:val="21"/>
              </w:rPr>
            </w:pPr>
            <w:r w:rsidRPr="002A6EF1">
              <w:rPr>
                <w:rFonts w:asciiTheme="minorEastAsia" w:hAnsiTheme="minorEastAsia" w:hint="eastAsia"/>
                <w:szCs w:val="21"/>
              </w:rPr>
              <w:t>那覇市</w:t>
            </w:r>
          </w:p>
        </w:tc>
      </w:tr>
    </w:tbl>
    <w:p w14:paraId="0B3F809D" w14:textId="77777777" w:rsidR="001D35DD" w:rsidRPr="002A6EF1" w:rsidRDefault="001D35DD" w:rsidP="00EB013F">
      <w:pPr>
        <w:spacing w:line="240" w:lineRule="auto"/>
        <w:rPr>
          <w:rFonts w:asciiTheme="minorEastAsia" w:hAnsiTheme="minorEastAsia"/>
          <w:szCs w:val="21"/>
        </w:rPr>
      </w:pPr>
    </w:p>
    <w:p w14:paraId="1E35B558" w14:textId="77777777" w:rsidR="001D35DD" w:rsidRPr="002A6EF1" w:rsidRDefault="001D35DD" w:rsidP="00EB013F">
      <w:pPr>
        <w:spacing w:line="240" w:lineRule="auto"/>
        <w:rPr>
          <w:rFonts w:asciiTheme="minorEastAsia" w:hAnsiTheme="minorEastAsia"/>
          <w:szCs w:val="21"/>
        </w:rPr>
      </w:pPr>
    </w:p>
    <w:p w14:paraId="0D7AAE30" w14:textId="77777777" w:rsidR="00113B68" w:rsidRPr="002A6EF1" w:rsidRDefault="00820850" w:rsidP="00EB013F">
      <w:pPr>
        <w:spacing w:line="240" w:lineRule="auto"/>
        <w:rPr>
          <w:rFonts w:asciiTheme="minorEastAsia" w:hAnsiTheme="minorEastAsia"/>
          <w:szCs w:val="21"/>
        </w:rPr>
      </w:pPr>
      <w:r w:rsidRPr="002A6EF1">
        <w:rPr>
          <w:rFonts w:asciiTheme="minorEastAsia" w:hAnsiTheme="minorEastAsia" w:hint="eastAsia"/>
          <w:szCs w:val="21"/>
        </w:rPr>
        <w:t>３</w:t>
      </w:r>
      <w:r w:rsidR="00113B68" w:rsidRPr="002A6EF1">
        <w:rPr>
          <w:rFonts w:asciiTheme="minorEastAsia" w:hAnsiTheme="minorEastAsia" w:hint="eastAsia"/>
          <w:szCs w:val="21"/>
        </w:rPr>
        <w:t xml:space="preserve">　事業の目的と運営の方針</w:t>
      </w:r>
    </w:p>
    <w:tbl>
      <w:tblPr>
        <w:tblStyle w:val="a3"/>
        <w:tblW w:w="0" w:type="auto"/>
        <w:tblInd w:w="108" w:type="dxa"/>
        <w:tblLook w:val="04A0" w:firstRow="1" w:lastRow="0" w:firstColumn="1" w:lastColumn="0" w:noHBand="0" w:noVBand="1"/>
      </w:tblPr>
      <w:tblGrid>
        <w:gridCol w:w="1560"/>
        <w:gridCol w:w="8221"/>
      </w:tblGrid>
      <w:tr w:rsidR="002A6EF1" w:rsidRPr="002A6EF1" w14:paraId="78C23C2F" w14:textId="77777777" w:rsidTr="00953DCE">
        <w:tc>
          <w:tcPr>
            <w:tcW w:w="1560" w:type="dxa"/>
            <w:tcBorders>
              <w:top w:val="single" w:sz="12" w:space="0" w:color="auto"/>
              <w:left w:val="single" w:sz="12" w:space="0" w:color="auto"/>
            </w:tcBorders>
            <w:vAlign w:val="center"/>
          </w:tcPr>
          <w:p w14:paraId="36792A46" w14:textId="77777777" w:rsidR="00113B68" w:rsidRPr="002A6EF1" w:rsidRDefault="00113B68" w:rsidP="00AF6A1D">
            <w:pPr>
              <w:jc w:val="center"/>
              <w:rPr>
                <w:rFonts w:asciiTheme="minorEastAsia" w:hAnsiTheme="minorEastAsia"/>
                <w:szCs w:val="21"/>
              </w:rPr>
            </w:pPr>
            <w:r w:rsidRPr="002A6EF1">
              <w:rPr>
                <w:rFonts w:asciiTheme="minorEastAsia" w:hAnsiTheme="minorEastAsia" w:hint="eastAsia"/>
                <w:szCs w:val="21"/>
              </w:rPr>
              <w:t>事業の目的</w:t>
            </w:r>
          </w:p>
        </w:tc>
        <w:tc>
          <w:tcPr>
            <w:tcW w:w="8221" w:type="dxa"/>
            <w:tcBorders>
              <w:top w:val="single" w:sz="12" w:space="0" w:color="auto"/>
              <w:right w:val="single" w:sz="12" w:space="0" w:color="auto"/>
            </w:tcBorders>
            <w:vAlign w:val="center"/>
          </w:tcPr>
          <w:p w14:paraId="61579A2B" w14:textId="77777777" w:rsidR="00113B68" w:rsidRPr="002A6EF1" w:rsidRDefault="00113B68" w:rsidP="00953DCE">
            <w:pPr>
              <w:jc w:val="both"/>
              <w:rPr>
                <w:rFonts w:asciiTheme="minorEastAsia" w:hAnsiTheme="minorEastAsia"/>
                <w:szCs w:val="21"/>
              </w:rPr>
            </w:pPr>
            <w:r w:rsidRPr="002A6EF1">
              <w:rPr>
                <w:rFonts w:asciiTheme="minorEastAsia" w:hAnsiTheme="minorEastAsia" w:hint="eastAsia"/>
                <w:szCs w:val="21"/>
              </w:rPr>
              <w:t xml:space="preserve">　要支援状態にある利用者が、その有する能力に応じ、可能な限り居宅において自立した日常生活を営むことができるよう、生活の質の確保及び向上を図るとともに、安心して日常生活を過ごすことができるよう、</w:t>
            </w:r>
            <w:r w:rsidR="00EE29AC" w:rsidRPr="002A6EF1">
              <w:rPr>
                <w:rFonts w:asciiTheme="minorEastAsia" w:hAnsiTheme="minorEastAsia" w:hint="eastAsia"/>
                <w:szCs w:val="21"/>
              </w:rPr>
              <w:t>第1訪問事業</w:t>
            </w:r>
            <w:r w:rsidR="00D75DBB" w:rsidRPr="002A6EF1">
              <w:rPr>
                <w:rFonts w:asciiTheme="minorEastAsia" w:hAnsiTheme="minorEastAsia" w:hint="eastAsia"/>
                <w:szCs w:val="21"/>
              </w:rPr>
              <w:t>（</w:t>
            </w:r>
            <w:r w:rsidR="00D008C3" w:rsidRPr="002A6EF1">
              <w:rPr>
                <w:rFonts w:asciiTheme="minorEastAsia" w:hAnsiTheme="minorEastAsia" w:hint="eastAsia"/>
                <w:szCs w:val="21"/>
              </w:rPr>
              <w:t>旧</w:t>
            </w:r>
            <w:r w:rsidR="00EE29AC" w:rsidRPr="002A6EF1">
              <w:rPr>
                <w:rFonts w:asciiTheme="minorEastAsia" w:hAnsiTheme="minorEastAsia" w:hint="eastAsia"/>
                <w:szCs w:val="21"/>
              </w:rPr>
              <w:t>介護予防訪問介護相当</w:t>
            </w:r>
            <w:r w:rsidR="001D0995" w:rsidRPr="002A6EF1">
              <w:rPr>
                <w:rFonts w:asciiTheme="minorEastAsia" w:hAnsiTheme="minorEastAsia" w:hint="eastAsia"/>
                <w:szCs w:val="21"/>
              </w:rPr>
              <w:t>サービス</w:t>
            </w:r>
            <w:r w:rsidR="00D75DBB" w:rsidRPr="002A6EF1">
              <w:rPr>
                <w:rFonts w:asciiTheme="minorEastAsia" w:hAnsiTheme="minorEastAsia" w:hint="eastAsia"/>
                <w:szCs w:val="21"/>
              </w:rPr>
              <w:t>）</w:t>
            </w:r>
            <w:r w:rsidRPr="002A6EF1">
              <w:rPr>
                <w:rFonts w:asciiTheme="minorEastAsia" w:hAnsiTheme="minorEastAsia" w:hint="eastAsia"/>
                <w:szCs w:val="21"/>
              </w:rPr>
              <w:t>を提供することを目的とします。</w:t>
            </w:r>
          </w:p>
        </w:tc>
      </w:tr>
      <w:tr w:rsidR="00113B68" w:rsidRPr="002A6EF1" w14:paraId="6A302B54" w14:textId="77777777" w:rsidTr="00953DCE">
        <w:trPr>
          <w:trHeight w:val="1698"/>
        </w:trPr>
        <w:tc>
          <w:tcPr>
            <w:tcW w:w="1560" w:type="dxa"/>
            <w:tcBorders>
              <w:left w:val="single" w:sz="12" w:space="0" w:color="auto"/>
              <w:bottom w:val="single" w:sz="12" w:space="0" w:color="auto"/>
            </w:tcBorders>
            <w:vAlign w:val="center"/>
          </w:tcPr>
          <w:p w14:paraId="4E8BCBBD" w14:textId="77777777" w:rsidR="00113B68" w:rsidRPr="002A6EF1" w:rsidRDefault="00113B68" w:rsidP="00AF6A1D">
            <w:pPr>
              <w:jc w:val="center"/>
              <w:rPr>
                <w:rFonts w:asciiTheme="minorEastAsia" w:hAnsiTheme="minorEastAsia"/>
                <w:szCs w:val="21"/>
              </w:rPr>
            </w:pPr>
            <w:r w:rsidRPr="002A6EF1">
              <w:rPr>
                <w:rFonts w:asciiTheme="minorEastAsia" w:hAnsiTheme="minorEastAsia" w:hint="eastAsia"/>
                <w:szCs w:val="21"/>
              </w:rPr>
              <w:t>運営の方針</w:t>
            </w:r>
          </w:p>
        </w:tc>
        <w:tc>
          <w:tcPr>
            <w:tcW w:w="8221" w:type="dxa"/>
            <w:tcBorders>
              <w:bottom w:val="single" w:sz="12" w:space="0" w:color="auto"/>
              <w:right w:val="single" w:sz="12" w:space="0" w:color="auto"/>
            </w:tcBorders>
            <w:vAlign w:val="center"/>
          </w:tcPr>
          <w:p w14:paraId="6413E474" w14:textId="77777777" w:rsidR="00113B68" w:rsidRPr="002A6EF1" w:rsidRDefault="00113B68" w:rsidP="00953DCE">
            <w:pPr>
              <w:jc w:val="both"/>
              <w:rPr>
                <w:rFonts w:asciiTheme="minorEastAsia" w:hAnsiTheme="minorEastAsia"/>
                <w:szCs w:val="21"/>
              </w:rPr>
            </w:pPr>
            <w:r w:rsidRPr="002A6EF1">
              <w:rPr>
                <w:rFonts w:asciiTheme="minorEastAsia" w:hAnsiTheme="minorEastAsia" w:hint="eastAsia"/>
                <w:szCs w:val="21"/>
              </w:rPr>
              <w:t xml:space="preserve">　事業者は、利用者の心身の状況や家庭環境等を踏まえ、介護保険法その他関係法令及びこの契約の定めに基づき、関係する市町村や事業者、地域の保健・医療・福祉サービス等と綿密な連携を図りながら、利用者の要支援状態の軽減や悪化の防止、もしくは要介護状態となることの予防のため、適切なサービスの提供に努めます。</w:t>
            </w:r>
          </w:p>
        </w:tc>
      </w:tr>
    </w:tbl>
    <w:p w14:paraId="54FB12A7" w14:textId="77777777" w:rsidR="00EB3F32" w:rsidRPr="002A6EF1" w:rsidRDefault="00EB3F32" w:rsidP="00EB013F">
      <w:pPr>
        <w:spacing w:line="240" w:lineRule="auto"/>
        <w:rPr>
          <w:rFonts w:asciiTheme="minorEastAsia" w:hAnsiTheme="minorEastAsia"/>
          <w:szCs w:val="21"/>
        </w:rPr>
      </w:pPr>
    </w:p>
    <w:p w14:paraId="3F07620A" w14:textId="77777777" w:rsidR="001D35DD" w:rsidRPr="002A6EF1" w:rsidRDefault="00820850" w:rsidP="00EB013F">
      <w:pPr>
        <w:spacing w:line="240" w:lineRule="auto"/>
        <w:rPr>
          <w:rFonts w:asciiTheme="minorEastAsia" w:hAnsiTheme="minorEastAsia"/>
          <w:szCs w:val="21"/>
        </w:rPr>
      </w:pPr>
      <w:r w:rsidRPr="002A6EF1">
        <w:rPr>
          <w:rFonts w:asciiTheme="minorEastAsia" w:hAnsiTheme="minorEastAsia" w:hint="eastAsia"/>
          <w:szCs w:val="21"/>
        </w:rPr>
        <w:lastRenderedPageBreak/>
        <w:t>４</w:t>
      </w:r>
      <w:r w:rsidR="00113B68" w:rsidRPr="002A6EF1">
        <w:rPr>
          <w:rFonts w:asciiTheme="minorEastAsia" w:hAnsiTheme="minorEastAsia" w:hint="eastAsia"/>
          <w:szCs w:val="21"/>
        </w:rPr>
        <w:t xml:space="preserve">　提供するサービスの内容</w:t>
      </w:r>
    </w:p>
    <w:p w14:paraId="1948FD84" w14:textId="77777777" w:rsidR="000C1347" w:rsidRPr="002A6EF1" w:rsidRDefault="000C1347" w:rsidP="00EB013F">
      <w:pPr>
        <w:spacing w:line="240" w:lineRule="auto"/>
        <w:rPr>
          <w:rFonts w:asciiTheme="minorEastAsia" w:hAnsiTheme="minorEastAsia"/>
          <w:szCs w:val="21"/>
        </w:rPr>
      </w:pPr>
    </w:p>
    <w:p w14:paraId="2032694D" w14:textId="7F127A2B" w:rsidR="00113B68" w:rsidRPr="002A6EF1" w:rsidRDefault="00113B68" w:rsidP="008E0DC2">
      <w:pPr>
        <w:spacing w:line="240" w:lineRule="auto"/>
        <w:ind w:firstLineChars="100" w:firstLine="210"/>
        <w:rPr>
          <w:rFonts w:asciiTheme="minorEastAsia" w:hAnsiTheme="minorEastAsia"/>
          <w:szCs w:val="21"/>
        </w:rPr>
      </w:pPr>
      <w:r w:rsidRPr="002A6EF1">
        <w:rPr>
          <w:rFonts w:asciiTheme="minorEastAsia" w:hAnsiTheme="minorEastAsia" w:hint="eastAsia"/>
          <w:szCs w:val="21"/>
        </w:rPr>
        <w:t>第1号訪問事業（</w:t>
      </w:r>
      <w:r w:rsidR="00D008C3" w:rsidRPr="002A6EF1">
        <w:rPr>
          <w:rFonts w:asciiTheme="minorEastAsia" w:hAnsiTheme="minorEastAsia" w:hint="eastAsia"/>
          <w:szCs w:val="21"/>
        </w:rPr>
        <w:t>旧</w:t>
      </w:r>
      <w:r w:rsidRPr="002A6EF1">
        <w:rPr>
          <w:rFonts w:asciiTheme="minorEastAsia" w:hAnsiTheme="minorEastAsia" w:hint="eastAsia"/>
          <w:szCs w:val="21"/>
        </w:rPr>
        <w:t>介護予防訪問介護相当</w:t>
      </w:r>
      <w:r w:rsidR="001D0995" w:rsidRPr="002A6EF1">
        <w:rPr>
          <w:rFonts w:asciiTheme="minorEastAsia" w:hAnsiTheme="minorEastAsia" w:hint="eastAsia"/>
          <w:szCs w:val="21"/>
        </w:rPr>
        <w:t>サービス</w:t>
      </w:r>
      <w:r w:rsidRPr="002A6EF1">
        <w:rPr>
          <w:rFonts w:asciiTheme="minorEastAsia" w:hAnsiTheme="minorEastAsia" w:hint="eastAsia"/>
          <w:szCs w:val="21"/>
        </w:rPr>
        <w:t>）は、訪問介護員等が利用者のお宅を訪問し、入浴、排せつや食事等の介助、調理、洗濯や掃除等の家事など、日常生活上の世話を行うサービスです。</w:t>
      </w:r>
    </w:p>
    <w:p w14:paraId="48FE793A" w14:textId="77777777" w:rsidR="008B652F" w:rsidRPr="002A6EF1" w:rsidRDefault="00113B68" w:rsidP="00EB013F">
      <w:pPr>
        <w:spacing w:line="240" w:lineRule="auto"/>
        <w:rPr>
          <w:rFonts w:asciiTheme="minorEastAsia" w:hAnsiTheme="minorEastAsia"/>
          <w:szCs w:val="21"/>
        </w:rPr>
      </w:pPr>
      <w:r w:rsidRPr="002A6EF1">
        <w:rPr>
          <w:rFonts w:asciiTheme="minorEastAsia" w:hAnsiTheme="minorEastAsia" w:hint="eastAsia"/>
          <w:szCs w:val="21"/>
        </w:rPr>
        <w:t xml:space="preserve">　具体的には、サービスの内容により、以下の区分に分けられます。</w:t>
      </w:r>
    </w:p>
    <w:p w14:paraId="657D8022" w14:textId="77777777" w:rsidR="001D35DD" w:rsidRPr="002A6EF1" w:rsidRDefault="001D35DD" w:rsidP="00EB013F">
      <w:pPr>
        <w:spacing w:line="240" w:lineRule="auto"/>
        <w:rPr>
          <w:rFonts w:asciiTheme="minorEastAsia" w:hAnsiTheme="minorEastAsia"/>
          <w:szCs w:val="21"/>
        </w:rPr>
      </w:pPr>
    </w:p>
    <w:tbl>
      <w:tblPr>
        <w:tblStyle w:val="a3"/>
        <w:tblW w:w="0" w:type="auto"/>
        <w:tblInd w:w="108" w:type="dxa"/>
        <w:tblLook w:val="04A0" w:firstRow="1" w:lastRow="0" w:firstColumn="1" w:lastColumn="0" w:noHBand="0" w:noVBand="1"/>
      </w:tblPr>
      <w:tblGrid>
        <w:gridCol w:w="1560"/>
        <w:gridCol w:w="8221"/>
      </w:tblGrid>
      <w:tr w:rsidR="002A6EF1" w:rsidRPr="002A6EF1" w14:paraId="57C3011A" w14:textId="77777777" w:rsidTr="00953DCE">
        <w:tc>
          <w:tcPr>
            <w:tcW w:w="1560" w:type="dxa"/>
            <w:tcBorders>
              <w:top w:val="single" w:sz="12" w:space="0" w:color="auto"/>
              <w:left w:val="single" w:sz="12" w:space="0" w:color="auto"/>
            </w:tcBorders>
            <w:vAlign w:val="center"/>
          </w:tcPr>
          <w:p w14:paraId="1AA97EEE" w14:textId="77777777" w:rsidR="006678D4" w:rsidRPr="002A6EF1" w:rsidRDefault="006678D4" w:rsidP="00AF6A1D">
            <w:pPr>
              <w:jc w:val="center"/>
              <w:rPr>
                <w:rFonts w:asciiTheme="minorEastAsia" w:hAnsiTheme="minorEastAsia"/>
                <w:szCs w:val="21"/>
              </w:rPr>
            </w:pPr>
            <w:r w:rsidRPr="002A6EF1">
              <w:rPr>
                <w:rFonts w:asciiTheme="minorEastAsia" w:hAnsiTheme="minorEastAsia" w:hint="eastAsia"/>
                <w:szCs w:val="21"/>
              </w:rPr>
              <w:t>身体介護</w:t>
            </w:r>
          </w:p>
        </w:tc>
        <w:tc>
          <w:tcPr>
            <w:tcW w:w="8221" w:type="dxa"/>
            <w:tcBorders>
              <w:top w:val="single" w:sz="12" w:space="0" w:color="auto"/>
              <w:right w:val="single" w:sz="12" w:space="0" w:color="auto"/>
            </w:tcBorders>
            <w:vAlign w:val="center"/>
          </w:tcPr>
          <w:p w14:paraId="73773D7C" w14:textId="77777777" w:rsidR="006678D4" w:rsidRPr="002A6EF1" w:rsidRDefault="006678D4" w:rsidP="00953DCE">
            <w:pPr>
              <w:jc w:val="both"/>
              <w:rPr>
                <w:rFonts w:asciiTheme="minorEastAsia" w:hAnsiTheme="minorEastAsia"/>
                <w:szCs w:val="21"/>
              </w:rPr>
            </w:pPr>
            <w:r w:rsidRPr="002A6EF1">
              <w:rPr>
                <w:rFonts w:asciiTheme="minorEastAsia" w:hAnsiTheme="minorEastAsia" w:hint="eastAsia"/>
                <w:szCs w:val="21"/>
              </w:rPr>
              <w:t>利用者の身体に直接接触して行う介助や日常生活を営むのに必要な機能を高めるための介助や専門的な援助を行います。</w:t>
            </w:r>
          </w:p>
          <w:p w14:paraId="407EB3C2" w14:textId="77777777" w:rsidR="006678D4" w:rsidRPr="002A6EF1" w:rsidRDefault="006678D4" w:rsidP="00953DCE">
            <w:pPr>
              <w:jc w:val="both"/>
              <w:rPr>
                <w:rFonts w:asciiTheme="minorEastAsia" w:hAnsiTheme="minorEastAsia"/>
                <w:szCs w:val="21"/>
              </w:rPr>
            </w:pPr>
            <w:r w:rsidRPr="002A6EF1">
              <w:rPr>
                <w:rFonts w:asciiTheme="minorEastAsia" w:hAnsiTheme="minorEastAsia" w:hint="eastAsia"/>
                <w:szCs w:val="21"/>
              </w:rPr>
              <w:t>例）</w:t>
            </w:r>
            <w:r w:rsidR="00E53044" w:rsidRPr="002A6EF1">
              <w:rPr>
                <w:rFonts w:asciiTheme="minorEastAsia" w:hAnsiTheme="minorEastAsia" w:hint="eastAsia"/>
                <w:szCs w:val="21"/>
              </w:rPr>
              <w:t>入浴介助、</w:t>
            </w:r>
            <w:r w:rsidRPr="002A6EF1">
              <w:rPr>
                <w:rFonts w:asciiTheme="minorEastAsia" w:hAnsiTheme="minorEastAsia" w:hint="eastAsia"/>
                <w:szCs w:val="21"/>
              </w:rPr>
              <w:t>排せつ介助、食事介助</w:t>
            </w:r>
            <w:r w:rsidR="00E53044" w:rsidRPr="002A6EF1">
              <w:rPr>
                <w:rFonts w:asciiTheme="minorEastAsia" w:hAnsiTheme="minorEastAsia" w:hint="eastAsia"/>
                <w:szCs w:val="21"/>
              </w:rPr>
              <w:t>等</w:t>
            </w:r>
            <w:r w:rsidRPr="002A6EF1">
              <w:rPr>
                <w:rFonts w:asciiTheme="minorEastAsia" w:hAnsiTheme="minorEastAsia" w:hint="eastAsia"/>
                <w:szCs w:val="21"/>
              </w:rPr>
              <w:t>など</w:t>
            </w:r>
          </w:p>
        </w:tc>
      </w:tr>
      <w:tr w:rsidR="006678D4" w:rsidRPr="002A6EF1" w14:paraId="24A03698" w14:textId="77777777" w:rsidTr="00953DCE">
        <w:trPr>
          <w:trHeight w:val="1047"/>
        </w:trPr>
        <w:tc>
          <w:tcPr>
            <w:tcW w:w="1560" w:type="dxa"/>
            <w:tcBorders>
              <w:left w:val="single" w:sz="12" w:space="0" w:color="auto"/>
              <w:bottom w:val="single" w:sz="12" w:space="0" w:color="auto"/>
            </w:tcBorders>
            <w:vAlign w:val="center"/>
          </w:tcPr>
          <w:p w14:paraId="6F0E244D" w14:textId="77777777" w:rsidR="006678D4" w:rsidRPr="002A6EF1" w:rsidRDefault="006678D4" w:rsidP="00AF6A1D">
            <w:pPr>
              <w:jc w:val="center"/>
              <w:rPr>
                <w:rFonts w:asciiTheme="minorEastAsia" w:hAnsiTheme="minorEastAsia"/>
                <w:szCs w:val="21"/>
              </w:rPr>
            </w:pPr>
            <w:r w:rsidRPr="002A6EF1">
              <w:rPr>
                <w:rFonts w:asciiTheme="minorEastAsia" w:hAnsiTheme="minorEastAsia" w:hint="eastAsia"/>
                <w:szCs w:val="21"/>
              </w:rPr>
              <w:t>生活援助</w:t>
            </w:r>
          </w:p>
        </w:tc>
        <w:tc>
          <w:tcPr>
            <w:tcW w:w="8221" w:type="dxa"/>
            <w:tcBorders>
              <w:bottom w:val="single" w:sz="12" w:space="0" w:color="auto"/>
              <w:right w:val="single" w:sz="12" w:space="0" w:color="auto"/>
            </w:tcBorders>
            <w:vAlign w:val="center"/>
          </w:tcPr>
          <w:p w14:paraId="0C93805B" w14:textId="77777777" w:rsidR="006678D4" w:rsidRPr="002A6EF1" w:rsidRDefault="006678D4" w:rsidP="00953DCE">
            <w:pPr>
              <w:jc w:val="both"/>
              <w:rPr>
                <w:rFonts w:asciiTheme="minorEastAsia" w:hAnsiTheme="minorEastAsia"/>
                <w:szCs w:val="21"/>
              </w:rPr>
            </w:pPr>
            <w:r w:rsidRPr="002A6EF1">
              <w:rPr>
                <w:rFonts w:asciiTheme="minorEastAsia" w:hAnsiTheme="minorEastAsia" w:hint="eastAsia"/>
                <w:szCs w:val="21"/>
              </w:rPr>
              <w:t>家事を行うことが困難な利用者に対して、</w:t>
            </w:r>
            <w:r w:rsidR="00AF45F0" w:rsidRPr="002A6EF1">
              <w:rPr>
                <w:rFonts w:asciiTheme="minorEastAsia" w:hAnsiTheme="minorEastAsia" w:hint="eastAsia"/>
                <w:szCs w:val="21"/>
              </w:rPr>
              <w:t>家事</w:t>
            </w:r>
            <w:r w:rsidRPr="002A6EF1">
              <w:rPr>
                <w:rFonts w:asciiTheme="minorEastAsia" w:hAnsiTheme="minorEastAsia" w:hint="eastAsia"/>
                <w:szCs w:val="21"/>
              </w:rPr>
              <w:t>の援助を行います、</w:t>
            </w:r>
          </w:p>
          <w:p w14:paraId="11AFE992" w14:textId="77777777" w:rsidR="006678D4" w:rsidRPr="002A6EF1" w:rsidRDefault="006678D4" w:rsidP="00953DCE">
            <w:pPr>
              <w:jc w:val="both"/>
              <w:rPr>
                <w:rFonts w:asciiTheme="minorEastAsia" w:hAnsiTheme="minorEastAsia"/>
                <w:szCs w:val="21"/>
              </w:rPr>
            </w:pPr>
            <w:r w:rsidRPr="002A6EF1">
              <w:rPr>
                <w:rFonts w:asciiTheme="minorEastAsia" w:hAnsiTheme="minorEastAsia" w:hint="eastAsia"/>
                <w:szCs w:val="21"/>
              </w:rPr>
              <w:t>例）調理、洗濯、掃除、買い物</w:t>
            </w:r>
            <w:r w:rsidR="00E53044" w:rsidRPr="002A6EF1">
              <w:rPr>
                <w:rFonts w:asciiTheme="minorEastAsia" w:hAnsiTheme="minorEastAsia" w:hint="eastAsia"/>
                <w:szCs w:val="21"/>
              </w:rPr>
              <w:t>等</w:t>
            </w:r>
            <w:r w:rsidRPr="002A6EF1">
              <w:rPr>
                <w:rFonts w:asciiTheme="minorEastAsia" w:hAnsiTheme="minorEastAsia" w:hint="eastAsia"/>
                <w:szCs w:val="21"/>
              </w:rPr>
              <w:t>など</w:t>
            </w:r>
          </w:p>
        </w:tc>
      </w:tr>
    </w:tbl>
    <w:p w14:paraId="315B33AB" w14:textId="77777777" w:rsidR="00FC2037" w:rsidRPr="002A6EF1" w:rsidRDefault="00FC2037" w:rsidP="00EB013F">
      <w:pPr>
        <w:spacing w:line="240" w:lineRule="auto"/>
        <w:rPr>
          <w:rFonts w:asciiTheme="minorEastAsia" w:hAnsiTheme="minorEastAsia"/>
          <w:szCs w:val="21"/>
        </w:rPr>
      </w:pPr>
    </w:p>
    <w:p w14:paraId="12DA07C8" w14:textId="77777777" w:rsidR="00953DCE" w:rsidRPr="002A6EF1" w:rsidRDefault="00953DCE" w:rsidP="00EB013F">
      <w:pPr>
        <w:spacing w:line="240" w:lineRule="auto"/>
        <w:rPr>
          <w:rFonts w:asciiTheme="minorEastAsia" w:hAnsiTheme="minorEastAsia"/>
          <w:szCs w:val="21"/>
        </w:rPr>
      </w:pPr>
    </w:p>
    <w:p w14:paraId="51694345" w14:textId="77777777" w:rsidR="001D35DD" w:rsidRPr="002A6EF1" w:rsidRDefault="001D35DD" w:rsidP="00EB013F">
      <w:pPr>
        <w:spacing w:line="240" w:lineRule="auto"/>
        <w:rPr>
          <w:rFonts w:asciiTheme="minorEastAsia" w:hAnsiTheme="minorEastAsia"/>
          <w:szCs w:val="21"/>
        </w:rPr>
      </w:pPr>
    </w:p>
    <w:p w14:paraId="4E469012" w14:textId="77777777" w:rsidR="001D35DD" w:rsidRPr="002A6EF1" w:rsidRDefault="00EC3333" w:rsidP="00EB013F">
      <w:pPr>
        <w:spacing w:line="240" w:lineRule="auto"/>
        <w:rPr>
          <w:rFonts w:asciiTheme="minorEastAsia" w:hAnsiTheme="minorEastAsia"/>
          <w:szCs w:val="21"/>
        </w:rPr>
      </w:pPr>
      <w:r w:rsidRPr="002A6EF1">
        <w:rPr>
          <w:rFonts w:asciiTheme="minorEastAsia" w:hAnsiTheme="minorEastAsia" w:hint="eastAsia"/>
          <w:szCs w:val="21"/>
        </w:rPr>
        <w:t>５　営業日時</w:t>
      </w:r>
    </w:p>
    <w:tbl>
      <w:tblPr>
        <w:tblStyle w:val="a3"/>
        <w:tblW w:w="0" w:type="auto"/>
        <w:tblInd w:w="108" w:type="dxa"/>
        <w:tblLook w:val="04A0" w:firstRow="1" w:lastRow="0" w:firstColumn="1" w:lastColumn="0" w:noHBand="0" w:noVBand="1"/>
      </w:tblPr>
      <w:tblGrid>
        <w:gridCol w:w="1560"/>
        <w:gridCol w:w="8221"/>
      </w:tblGrid>
      <w:tr w:rsidR="002A6EF1" w:rsidRPr="002A6EF1" w14:paraId="6C134E52" w14:textId="77777777" w:rsidTr="00953DCE">
        <w:trPr>
          <w:trHeight w:val="1347"/>
        </w:trPr>
        <w:tc>
          <w:tcPr>
            <w:tcW w:w="1560" w:type="dxa"/>
            <w:tcBorders>
              <w:top w:val="single" w:sz="12" w:space="0" w:color="auto"/>
              <w:left w:val="single" w:sz="12" w:space="0" w:color="auto"/>
            </w:tcBorders>
            <w:vAlign w:val="center"/>
          </w:tcPr>
          <w:p w14:paraId="0411F2DC" w14:textId="77777777" w:rsidR="006678D4" w:rsidRPr="002A6EF1" w:rsidRDefault="006678D4" w:rsidP="00AF6A1D">
            <w:pPr>
              <w:jc w:val="center"/>
              <w:rPr>
                <w:rFonts w:asciiTheme="minorEastAsia" w:hAnsiTheme="minorEastAsia"/>
                <w:szCs w:val="21"/>
              </w:rPr>
            </w:pPr>
            <w:r w:rsidRPr="002A6EF1">
              <w:rPr>
                <w:rFonts w:asciiTheme="minorEastAsia" w:hAnsiTheme="minorEastAsia" w:hint="eastAsia"/>
                <w:szCs w:val="21"/>
              </w:rPr>
              <w:t>営業日</w:t>
            </w:r>
          </w:p>
        </w:tc>
        <w:tc>
          <w:tcPr>
            <w:tcW w:w="8221" w:type="dxa"/>
            <w:tcBorders>
              <w:top w:val="single" w:sz="12" w:space="0" w:color="auto"/>
              <w:right w:val="single" w:sz="12" w:space="0" w:color="auto"/>
            </w:tcBorders>
            <w:vAlign w:val="center"/>
          </w:tcPr>
          <w:p w14:paraId="3F9EA01D" w14:textId="77777777" w:rsidR="006678D4" w:rsidRPr="002A6EF1" w:rsidRDefault="006678D4" w:rsidP="00953DCE">
            <w:pPr>
              <w:jc w:val="both"/>
              <w:rPr>
                <w:rFonts w:asciiTheme="minorEastAsia" w:hAnsiTheme="minorEastAsia"/>
                <w:szCs w:val="21"/>
              </w:rPr>
            </w:pPr>
            <w:r w:rsidRPr="002A6EF1">
              <w:rPr>
                <w:rFonts w:asciiTheme="minorEastAsia" w:hAnsiTheme="minorEastAsia" w:hint="eastAsia"/>
                <w:szCs w:val="21"/>
              </w:rPr>
              <w:t xml:space="preserve">　月曜日から金曜日まで</w:t>
            </w:r>
          </w:p>
          <w:p w14:paraId="4371493C" w14:textId="7855B190" w:rsidR="006678D4" w:rsidRPr="002A6EF1" w:rsidRDefault="006678D4" w:rsidP="00EA4F2C">
            <w:pPr>
              <w:jc w:val="both"/>
              <w:rPr>
                <w:rFonts w:asciiTheme="minorEastAsia" w:hAnsiTheme="minorEastAsia"/>
                <w:szCs w:val="21"/>
              </w:rPr>
            </w:pPr>
            <w:r w:rsidRPr="002A6EF1">
              <w:rPr>
                <w:rFonts w:asciiTheme="minorEastAsia" w:hAnsiTheme="minorEastAsia" w:hint="eastAsia"/>
                <w:szCs w:val="21"/>
              </w:rPr>
              <w:t xml:space="preserve">　</w:t>
            </w:r>
            <w:r w:rsidR="00B752F7" w:rsidRPr="002A6EF1">
              <w:rPr>
                <w:rFonts w:asciiTheme="minorEastAsia" w:hAnsiTheme="minorEastAsia" w:hint="eastAsia"/>
                <w:szCs w:val="21"/>
              </w:rPr>
              <w:t>国民の</w:t>
            </w:r>
            <w:r w:rsidR="00A73ED0" w:rsidRPr="002A6EF1">
              <w:rPr>
                <w:rFonts w:asciiTheme="minorEastAsia" w:hAnsiTheme="minorEastAsia" w:hint="eastAsia"/>
                <w:szCs w:val="21"/>
              </w:rPr>
              <w:t>祝日</w:t>
            </w:r>
            <w:r w:rsidR="00E53044" w:rsidRPr="002A6EF1">
              <w:rPr>
                <w:rFonts w:asciiTheme="minorEastAsia" w:hAnsiTheme="minorEastAsia" w:hint="eastAsia"/>
                <w:szCs w:val="21"/>
              </w:rPr>
              <w:t>・</w:t>
            </w:r>
            <w:r w:rsidRPr="002A6EF1">
              <w:rPr>
                <w:rFonts w:asciiTheme="minorEastAsia" w:hAnsiTheme="minorEastAsia" w:hint="eastAsia"/>
                <w:szCs w:val="21"/>
              </w:rPr>
              <w:t>年末年始（12月31日から1月3日）</w:t>
            </w:r>
            <w:r w:rsidR="00EA4F2C" w:rsidRPr="002A6EF1">
              <w:rPr>
                <w:rFonts w:ascii="ＭＳ 明朝" w:hAnsi="ＭＳ 明朝" w:hint="eastAsia"/>
                <w:sz w:val="22"/>
              </w:rPr>
              <w:t>旧暦7月15日</w:t>
            </w:r>
            <w:r w:rsidRPr="002A6EF1">
              <w:rPr>
                <w:rFonts w:asciiTheme="minorEastAsia" w:hAnsiTheme="minorEastAsia" w:hint="eastAsia"/>
                <w:szCs w:val="21"/>
              </w:rPr>
              <w:t>を除きます。</w:t>
            </w:r>
          </w:p>
        </w:tc>
      </w:tr>
      <w:tr w:rsidR="006678D4" w:rsidRPr="002A6EF1" w14:paraId="2F427654" w14:textId="77777777" w:rsidTr="000C1347">
        <w:trPr>
          <w:trHeight w:val="2029"/>
        </w:trPr>
        <w:tc>
          <w:tcPr>
            <w:tcW w:w="1560" w:type="dxa"/>
            <w:tcBorders>
              <w:left w:val="single" w:sz="12" w:space="0" w:color="auto"/>
              <w:bottom w:val="single" w:sz="12" w:space="0" w:color="auto"/>
            </w:tcBorders>
            <w:vAlign w:val="center"/>
          </w:tcPr>
          <w:p w14:paraId="3BB0A397" w14:textId="77777777" w:rsidR="006678D4" w:rsidRPr="002A6EF1" w:rsidRDefault="006678D4" w:rsidP="00AF6A1D">
            <w:pPr>
              <w:jc w:val="center"/>
              <w:rPr>
                <w:rFonts w:asciiTheme="minorEastAsia" w:hAnsiTheme="minorEastAsia"/>
                <w:szCs w:val="21"/>
              </w:rPr>
            </w:pPr>
            <w:r w:rsidRPr="002A6EF1">
              <w:rPr>
                <w:rFonts w:asciiTheme="minorEastAsia" w:hAnsiTheme="minorEastAsia" w:hint="eastAsia"/>
                <w:szCs w:val="21"/>
              </w:rPr>
              <w:t>営業時間</w:t>
            </w:r>
          </w:p>
        </w:tc>
        <w:tc>
          <w:tcPr>
            <w:tcW w:w="8221" w:type="dxa"/>
            <w:tcBorders>
              <w:bottom w:val="single" w:sz="12" w:space="0" w:color="auto"/>
              <w:right w:val="single" w:sz="12" w:space="0" w:color="auto"/>
            </w:tcBorders>
            <w:vAlign w:val="center"/>
          </w:tcPr>
          <w:p w14:paraId="02809ED1" w14:textId="77777777" w:rsidR="006678D4" w:rsidRPr="002A6EF1" w:rsidRDefault="006678D4" w:rsidP="00953DCE">
            <w:pPr>
              <w:jc w:val="both"/>
              <w:rPr>
                <w:rFonts w:asciiTheme="minorEastAsia" w:hAnsiTheme="minorEastAsia"/>
                <w:szCs w:val="21"/>
              </w:rPr>
            </w:pPr>
            <w:r w:rsidRPr="002A6EF1">
              <w:rPr>
                <w:rFonts w:asciiTheme="minorEastAsia" w:hAnsiTheme="minorEastAsia" w:hint="eastAsia"/>
                <w:szCs w:val="21"/>
              </w:rPr>
              <w:t xml:space="preserve">　午前</w:t>
            </w:r>
            <w:r w:rsidR="00A73ED0" w:rsidRPr="002A6EF1">
              <w:rPr>
                <w:rFonts w:asciiTheme="minorEastAsia" w:hAnsiTheme="minorEastAsia" w:hint="eastAsia"/>
                <w:szCs w:val="21"/>
              </w:rPr>
              <w:t>８</w:t>
            </w:r>
            <w:r w:rsidRPr="002A6EF1">
              <w:rPr>
                <w:rFonts w:asciiTheme="minorEastAsia" w:hAnsiTheme="minorEastAsia" w:hint="eastAsia"/>
                <w:szCs w:val="21"/>
              </w:rPr>
              <w:t>時</w:t>
            </w:r>
            <w:r w:rsidR="00A73ED0" w:rsidRPr="002A6EF1">
              <w:rPr>
                <w:rFonts w:asciiTheme="minorEastAsia" w:hAnsiTheme="minorEastAsia" w:hint="eastAsia"/>
                <w:szCs w:val="21"/>
              </w:rPr>
              <w:t>３０</w:t>
            </w:r>
            <w:r w:rsidR="00721DBD" w:rsidRPr="002A6EF1">
              <w:rPr>
                <w:rFonts w:asciiTheme="minorEastAsia" w:hAnsiTheme="minorEastAsia" w:hint="eastAsia"/>
                <w:szCs w:val="21"/>
              </w:rPr>
              <w:t>分</w:t>
            </w:r>
            <w:r w:rsidRPr="002A6EF1">
              <w:rPr>
                <w:rFonts w:asciiTheme="minorEastAsia" w:hAnsiTheme="minorEastAsia" w:hint="eastAsia"/>
                <w:szCs w:val="21"/>
              </w:rPr>
              <w:t>から午後</w:t>
            </w:r>
            <w:r w:rsidR="00A73ED0" w:rsidRPr="002A6EF1">
              <w:rPr>
                <w:rFonts w:asciiTheme="minorEastAsia" w:hAnsiTheme="minorEastAsia" w:hint="eastAsia"/>
                <w:szCs w:val="21"/>
              </w:rPr>
              <w:t>５</w:t>
            </w:r>
            <w:r w:rsidRPr="002A6EF1">
              <w:rPr>
                <w:rFonts w:asciiTheme="minorEastAsia" w:hAnsiTheme="minorEastAsia" w:hint="eastAsia"/>
                <w:szCs w:val="21"/>
              </w:rPr>
              <w:t>時</w:t>
            </w:r>
            <w:r w:rsidR="00A73ED0" w:rsidRPr="002A6EF1">
              <w:rPr>
                <w:rFonts w:asciiTheme="minorEastAsia" w:hAnsiTheme="minorEastAsia" w:hint="eastAsia"/>
                <w:szCs w:val="21"/>
              </w:rPr>
              <w:t>３０</w:t>
            </w:r>
            <w:r w:rsidR="00721DBD" w:rsidRPr="002A6EF1">
              <w:rPr>
                <w:rFonts w:asciiTheme="minorEastAsia" w:hAnsiTheme="minorEastAsia" w:hint="eastAsia"/>
                <w:szCs w:val="21"/>
              </w:rPr>
              <w:t>分</w:t>
            </w:r>
            <w:r w:rsidRPr="002A6EF1">
              <w:rPr>
                <w:rFonts w:asciiTheme="minorEastAsia" w:hAnsiTheme="minorEastAsia" w:hint="eastAsia"/>
                <w:szCs w:val="21"/>
              </w:rPr>
              <w:t>まで</w:t>
            </w:r>
          </w:p>
          <w:p w14:paraId="1B596BEE" w14:textId="77777777" w:rsidR="00E53044" w:rsidRPr="002A6EF1" w:rsidRDefault="006678D4" w:rsidP="00953DCE">
            <w:pPr>
              <w:ind w:left="210" w:hangingChars="100" w:hanging="210"/>
              <w:jc w:val="both"/>
              <w:rPr>
                <w:rFonts w:asciiTheme="minorEastAsia" w:hAnsiTheme="minorEastAsia"/>
                <w:szCs w:val="21"/>
              </w:rPr>
            </w:pPr>
            <w:r w:rsidRPr="002A6EF1">
              <w:rPr>
                <w:rFonts w:asciiTheme="minorEastAsia" w:hAnsiTheme="minorEastAsia" w:hint="eastAsia"/>
                <w:szCs w:val="21"/>
              </w:rPr>
              <w:t xml:space="preserve">　サービス提供は</w:t>
            </w:r>
            <w:r w:rsidR="00E53044" w:rsidRPr="002A6EF1">
              <w:rPr>
                <w:rFonts w:asciiTheme="minorEastAsia" w:hAnsiTheme="minorEastAsia" w:hint="eastAsia"/>
                <w:szCs w:val="21"/>
              </w:rPr>
              <w:t>３６５日、原則として午前８時～午後６時の提供とし、</w:t>
            </w:r>
            <w:r w:rsidR="00B32A18" w:rsidRPr="002A6EF1">
              <w:rPr>
                <w:rFonts w:asciiTheme="minorEastAsia" w:hAnsiTheme="minorEastAsia" w:hint="eastAsia"/>
                <w:szCs w:val="21"/>
              </w:rPr>
              <w:t xml:space="preserve">　　　　　　２４</w:t>
            </w:r>
            <w:r w:rsidRPr="002A6EF1">
              <w:rPr>
                <w:rFonts w:asciiTheme="minorEastAsia" w:hAnsiTheme="minorEastAsia" w:hint="eastAsia"/>
                <w:szCs w:val="21"/>
              </w:rPr>
              <w:t>時間対応可能な体制を整えるものとします。</w:t>
            </w:r>
          </w:p>
          <w:p w14:paraId="508E3F30" w14:textId="77777777" w:rsidR="00B32A18" w:rsidRPr="002A6EF1" w:rsidRDefault="00E53044" w:rsidP="00953DCE">
            <w:pPr>
              <w:ind w:leftChars="100" w:left="210"/>
              <w:jc w:val="both"/>
              <w:rPr>
                <w:rFonts w:asciiTheme="minorEastAsia" w:hAnsiTheme="minorEastAsia"/>
                <w:szCs w:val="21"/>
              </w:rPr>
            </w:pPr>
            <w:r w:rsidRPr="002A6EF1">
              <w:rPr>
                <w:rFonts w:asciiTheme="minorEastAsia" w:hAnsiTheme="minorEastAsia" w:hint="eastAsia"/>
                <w:szCs w:val="21"/>
              </w:rPr>
              <w:t>電話対応は、２４時間</w:t>
            </w:r>
            <w:r w:rsidR="00B32A18" w:rsidRPr="002A6EF1">
              <w:rPr>
                <w:rFonts w:asciiTheme="minorEastAsia" w:hAnsiTheme="minorEastAsia" w:hint="eastAsia"/>
                <w:szCs w:val="21"/>
              </w:rPr>
              <w:t>相談対応。</w:t>
            </w:r>
          </w:p>
          <w:p w14:paraId="7C1AE7FB" w14:textId="77777777" w:rsidR="006678D4" w:rsidRPr="002A6EF1" w:rsidRDefault="00EA4F2C" w:rsidP="00EA4F2C">
            <w:pPr>
              <w:ind w:leftChars="100" w:left="210" w:firstLineChars="500" w:firstLine="1050"/>
              <w:jc w:val="both"/>
              <w:rPr>
                <w:rFonts w:asciiTheme="minorEastAsia" w:hAnsiTheme="minorEastAsia"/>
                <w:szCs w:val="21"/>
              </w:rPr>
            </w:pPr>
            <w:r w:rsidRPr="002A6EF1">
              <w:rPr>
                <w:rFonts w:asciiTheme="minorEastAsia" w:hAnsiTheme="minorEastAsia" w:hint="eastAsia"/>
                <w:szCs w:val="21"/>
              </w:rPr>
              <w:t>（ＴＥＬ：</w:t>
            </w:r>
            <w:r w:rsidR="00C219A9" w:rsidRPr="002A6EF1">
              <w:rPr>
                <w:rFonts w:asciiTheme="minorEastAsia" w:hAnsiTheme="minorEastAsia" w:hint="eastAsia"/>
                <w:szCs w:val="21"/>
              </w:rPr>
              <w:t>０９８</w:t>
            </w:r>
            <w:r w:rsidR="00B32A18" w:rsidRPr="002A6EF1">
              <w:rPr>
                <w:rFonts w:asciiTheme="minorEastAsia" w:hAnsiTheme="minorEastAsia" w:hint="eastAsia"/>
                <w:szCs w:val="21"/>
              </w:rPr>
              <w:t>－</w:t>
            </w:r>
            <w:r w:rsidR="00C219A9" w:rsidRPr="002A6EF1">
              <w:rPr>
                <w:rFonts w:asciiTheme="minorEastAsia" w:hAnsiTheme="minorEastAsia" w:hint="eastAsia"/>
                <w:szCs w:val="21"/>
              </w:rPr>
              <w:t>８５１</w:t>
            </w:r>
            <w:r w:rsidR="007E32B2" w:rsidRPr="002A6EF1">
              <w:rPr>
                <w:rFonts w:asciiTheme="minorEastAsia" w:hAnsiTheme="minorEastAsia" w:hint="eastAsia"/>
                <w:szCs w:val="21"/>
              </w:rPr>
              <w:t>－</w:t>
            </w:r>
            <w:r w:rsidR="00C219A9" w:rsidRPr="002A6EF1">
              <w:rPr>
                <w:rFonts w:asciiTheme="minorEastAsia" w:hAnsiTheme="minorEastAsia" w:hint="eastAsia"/>
                <w:szCs w:val="21"/>
              </w:rPr>
              <w:t>５３３６</w:t>
            </w:r>
            <w:r w:rsidR="00B32A18" w:rsidRPr="002A6EF1">
              <w:rPr>
                <w:rFonts w:asciiTheme="minorEastAsia" w:hAnsiTheme="minorEastAsia" w:hint="eastAsia"/>
                <w:szCs w:val="21"/>
              </w:rPr>
              <w:t>）</w:t>
            </w:r>
          </w:p>
        </w:tc>
      </w:tr>
    </w:tbl>
    <w:p w14:paraId="23C24EF5" w14:textId="77777777" w:rsidR="00B32A18" w:rsidRPr="002A6EF1" w:rsidRDefault="00B32A18" w:rsidP="00EB013F">
      <w:pPr>
        <w:spacing w:line="240" w:lineRule="auto"/>
        <w:rPr>
          <w:rFonts w:asciiTheme="minorEastAsia" w:hAnsiTheme="minorEastAsia"/>
          <w:szCs w:val="21"/>
        </w:rPr>
      </w:pPr>
    </w:p>
    <w:p w14:paraId="705BC9B1" w14:textId="77777777" w:rsidR="001D35DD" w:rsidRPr="002A6EF1" w:rsidRDefault="001D35DD" w:rsidP="00EB013F">
      <w:pPr>
        <w:spacing w:line="240" w:lineRule="auto"/>
        <w:rPr>
          <w:rFonts w:asciiTheme="minorEastAsia" w:hAnsiTheme="minorEastAsia"/>
          <w:szCs w:val="21"/>
        </w:rPr>
      </w:pPr>
    </w:p>
    <w:p w14:paraId="0C559074" w14:textId="77777777" w:rsidR="00953DCE" w:rsidRPr="002A6EF1" w:rsidRDefault="00820850" w:rsidP="00EB013F">
      <w:pPr>
        <w:spacing w:line="240" w:lineRule="auto"/>
        <w:rPr>
          <w:rFonts w:asciiTheme="minorEastAsia" w:hAnsiTheme="minorEastAsia"/>
          <w:szCs w:val="21"/>
        </w:rPr>
      </w:pPr>
      <w:r w:rsidRPr="002A6EF1">
        <w:rPr>
          <w:rFonts w:asciiTheme="minorEastAsia" w:hAnsiTheme="minorEastAsia" w:hint="eastAsia"/>
          <w:szCs w:val="21"/>
        </w:rPr>
        <w:t>６</w:t>
      </w:r>
      <w:r w:rsidR="006678D4" w:rsidRPr="002A6EF1">
        <w:rPr>
          <w:rFonts w:asciiTheme="minorEastAsia" w:hAnsiTheme="minorEastAsia" w:hint="eastAsia"/>
          <w:szCs w:val="21"/>
        </w:rPr>
        <w:t xml:space="preserve">　事業所の職員体制</w:t>
      </w:r>
    </w:p>
    <w:tbl>
      <w:tblPr>
        <w:tblStyle w:val="a3"/>
        <w:tblW w:w="0" w:type="auto"/>
        <w:tblInd w:w="108" w:type="dxa"/>
        <w:tblLook w:val="04A0" w:firstRow="1" w:lastRow="0" w:firstColumn="1" w:lastColumn="0" w:noHBand="0" w:noVBand="1"/>
      </w:tblPr>
      <w:tblGrid>
        <w:gridCol w:w="4820"/>
        <w:gridCol w:w="4961"/>
      </w:tblGrid>
      <w:tr w:rsidR="002A6EF1" w:rsidRPr="002A6EF1" w14:paraId="381BD465" w14:textId="77777777" w:rsidTr="00953DCE">
        <w:trPr>
          <w:trHeight w:val="487"/>
        </w:trPr>
        <w:tc>
          <w:tcPr>
            <w:tcW w:w="4820" w:type="dxa"/>
            <w:tcBorders>
              <w:top w:val="single" w:sz="12" w:space="0" w:color="auto"/>
              <w:left w:val="single" w:sz="12" w:space="0" w:color="auto"/>
              <w:bottom w:val="single" w:sz="12" w:space="0" w:color="auto"/>
            </w:tcBorders>
            <w:vAlign w:val="center"/>
          </w:tcPr>
          <w:p w14:paraId="49935D13" w14:textId="77777777" w:rsidR="006678D4" w:rsidRPr="002A6EF1" w:rsidRDefault="006678D4" w:rsidP="00953DCE">
            <w:pPr>
              <w:jc w:val="center"/>
              <w:rPr>
                <w:rFonts w:asciiTheme="minorEastAsia" w:hAnsiTheme="minorEastAsia"/>
                <w:szCs w:val="21"/>
              </w:rPr>
            </w:pPr>
            <w:r w:rsidRPr="002A6EF1">
              <w:rPr>
                <w:rFonts w:asciiTheme="minorEastAsia" w:hAnsiTheme="minorEastAsia" w:hint="eastAsia"/>
                <w:szCs w:val="21"/>
              </w:rPr>
              <w:t>従業者の職種</w:t>
            </w:r>
          </w:p>
        </w:tc>
        <w:tc>
          <w:tcPr>
            <w:tcW w:w="4961" w:type="dxa"/>
            <w:tcBorders>
              <w:top w:val="single" w:sz="12" w:space="0" w:color="auto"/>
              <w:bottom w:val="single" w:sz="12" w:space="0" w:color="auto"/>
              <w:right w:val="single" w:sz="12" w:space="0" w:color="auto"/>
            </w:tcBorders>
            <w:vAlign w:val="center"/>
          </w:tcPr>
          <w:p w14:paraId="35667ED0" w14:textId="77777777" w:rsidR="006678D4" w:rsidRPr="002A6EF1" w:rsidRDefault="006678D4" w:rsidP="00953DCE">
            <w:pPr>
              <w:jc w:val="center"/>
              <w:rPr>
                <w:rFonts w:asciiTheme="minorEastAsia" w:hAnsiTheme="minorEastAsia"/>
                <w:szCs w:val="21"/>
              </w:rPr>
            </w:pPr>
            <w:r w:rsidRPr="002A6EF1">
              <w:rPr>
                <w:rFonts w:asciiTheme="minorEastAsia" w:hAnsiTheme="minorEastAsia" w:hint="eastAsia"/>
                <w:szCs w:val="21"/>
              </w:rPr>
              <w:t>人数</w:t>
            </w:r>
          </w:p>
        </w:tc>
      </w:tr>
      <w:tr w:rsidR="002A6EF1" w:rsidRPr="002A6EF1" w14:paraId="2B4B44F2" w14:textId="77777777" w:rsidTr="000C1347">
        <w:trPr>
          <w:trHeight w:val="631"/>
        </w:trPr>
        <w:tc>
          <w:tcPr>
            <w:tcW w:w="4820" w:type="dxa"/>
            <w:tcBorders>
              <w:top w:val="single" w:sz="12" w:space="0" w:color="auto"/>
              <w:left w:val="single" w:sz="12" w:space="0" w:color="auto"/>
            </w:tcBorders>
            <w:vAlign w:val="center"/>
          </w:tcPr>
          <w:p w14:paraId="1EAFF093" w14:textId="77777777" w:rsidR="006678D4" w:rsidRPr="002A6EF1" w:rsidRDefault="00A73ED0" w:rsidP="00953DCE">
            <w:pPr>
              <w:jc w:val="both"/>
              <w:rPr>
                <w:rFonts w:asciiTheme="minorEastAsia" w:hAnsiTheme="minorEastAsia"/>
                <w:szCs w:val="21"/>
              </w:rPr>
            </w:pPr>
            <w:r w:rsidRPr="002A6EF1">
              <w:rPr>
                <w:rFonts w:asciiTheme="minorEastAsia" w:hAnsiTheme="minorEastAsia" w:hint="eastAsia"/>
                <w:szCs w:val="21"/>
              </w:rPr>
              <w:t>管理者</w:t>
            </w:r>
          </w:p>
        </w:tc>
        <w:tc>
          <w:tcPr>
            <w:tcW w:w="4961" w:type="dxa"/>
            <w:tcBorders>
              <w:top w:val="single" w:sz="12" w:space="0" w:color="auto"/>
              <w:right w:val="single" w:sz="12" w:space="0" w:color="auto"/>
            </w:tcBorders>
            <w:vAlign w:val="center"/>
          </w:tcPr>
          <w:p w14:paraId="5EACEE9F" w14:textId="77777777" w:rsidR="006678D4" w:rsidRPr="002A6EF1" w:rsidRDefault="006678D4" w:rsidP="00953DCE">
            <w:pPr>
              <w:jc w:val="both"/>
              <w:rPr>
                <w:rFonts w:asciiTheme="minorEastAsia" w:hAnsiTheme="minorEastAsia"/>
                <w:szCs w:val="21"/>
              </w:rPr>
            </w:pPr>
            <w:r w:rsidRPr="002A6EF1">
              <w:rPr>
                <w:rFonts w:asciiTheme="minorEastAsia" w:hAnsiTheme="minorEastAsia" w:hint="eastAsia"/>
                <w:szCs w:val="21"/>
              </w:rPr>
              <w:t xml:space="preserve">　</w:t>
            </w:r>
            <w:r w:rsidR="00A73ED0" w:rsidRPr="002A6EF1">
              <w:rPr>
                <w:rFonts w:asciiTheme="minorEastAsia" w:hAnsiTheme="minorEastAsia" w:hint="eastAsia"/>
                <w:szCs w:val="21"/>
              </w:rPr>
              <w:t>１名（兼務）</w:t>
            </w:r>
          </w:p>
        </w:tc>
      </w:tr>
      <w:tr w:rsidR="00394700" w:rsidRPr="00394700" w14:paraId="2E0AA7D7" w14:textId="77777777" w:rsidTr="00292496">
        <w:trPr>
          <w:trHeight w:val="691"/>
        </w:trPr>
        <w:tc>
          <w:tcPr>
            <w:tcW w:w="4820" w:type="dxa"/>
            <w:tcBorders>
              <w:left w:val="single" w:sz="12" w:space="0" w:color="auto"/>
              <w:bottom w:val="single" w:sz="4" w:space="0" w:color="auto"/>
            </w:tcBorders>
            <w:vAlign w:val="center"/>
          </w:tcPr>
          <w:p w14:paraId="01A0C312" w14:textId="77777777" w:rsidR="00C219A9" w:rsidRPr="00394700" w:rsidRDefault="00C219A9" w:rsidP="00292496">
            <w:pPr>
              <w:jc w:val="both"/>
              <w:rPr>
                <w:rFonts w:asciiTheme="minorEastAsia" w:hAnsiTheme="minorEastAsia"/>
                <w:color w:val="000000" w:themeColor="text1"/>
                <w:szCs w:val="21"/>
              </w:rPr>
            </w:pPr>
            <w:bookmarkStart w:id="0" w:name="_Hlk31304872"/>
            <w:r w:rsidRPr="00394700">
              <w:rPr>
                <w:rFonts w:asciiTheme="minorEastAsia" w:hAnsiTheme="minorEastAsia" w:hint="eastAsia"/>
                <w:color w:val="000000" w:themeColor="text1"/>
                <w:szCs w:val="21"/>
              </w:rPr>
              <w:t>サービス提供責任者</w:t>
            </w:r>
          </w:p>
        </w:tc>
        <w:tc>
          <w:tcPr>
            <w:tcW w:w="4961" w:type="dxa"/>
            <w:tcBorders>
              <w:bottom w:val="single" w:sz="4" w:space="0" w:color="auto"/>
              <w:right w:val="single" w:sz="12" w:space="0" w:color="auto"/>
            </w:tcBorders>
            <w:vAlign w:val="center"/>
          </w:tcPr>
          <w:p w14:paraId="0F684423" w14:textId="4A2C08AD" w:rsidR="00C219A9" w:rsidRPr="00394700" w:rsidRDefault="00FD6693" w:rsidP="00292496">
            <w:pPr>
              <w:ind w:firstLineChars="100" w:firstLine="210"/>
              <w:jc w:val="both"/>
              <w:rPr>
                <w:rFonts w:asciiTheme="minorEastAsia" w:hAnsiTheme="minorEastAsia"/>
                <w:color w:val="000000" w:themeColor="text1"/>
                <w:szCs w:val="21"/>
              </w:rPr>
            </w:pPr>
            <w:r w:rsidRPr="00394700">
              <w:rPr>
                <w:rFonts w:asciiTheme="minorEastAsia" w:hAnsiTheme="minorEastAsia" w:hint="eastAsia"/>
                <w:color w:val="000000" w:themeColor="text1"/>
                <w:szCs w:val="21"/>
                <w:shd w:val="clear" w:color="auto" w:fill="FFFFFF" w:themeFill="background1"/>
              </w:rPr>
              <w:t>６</w:t>
            </w:r>
            <w:r w:rsidR="00C219A9" w:rsidRPr="00394700">
              <w:rPr>
                <w:rFonts w:asciiTheme="minorEastAsia" w:hAnsiTheme="minorEastAsia" w:hint="eastAsia"/>
                <w:color w:val="000000" w:themeColor="text1"/>
                <w:szCs w:val="21"/>
                <w:shd w:val="clear" w:color="auto" w:fill="FFFFFF" w:themeFill="background1"/>
              </w:rPr>
              <w:t>名</w:t>
            </w:r>
            <w:r w:rsidRPr="00394700">
              <w:rPr>
                <w:rFonts w:asciiTheme="minorEastAsia" w:hAnsiTheme="minorEastAsia" w:hint="eastAsia"/>
                <w:color w:val="000000" w:themeColor="text1"/>
                <w:szCs w:val="21"/>
                <w:shd w:val="clear" w:color="auto" w:fill="FFFFFF" w:themeFill="background1"/>
              </w:rPr>
              <w:t>以上</w:t>
            </w:r>
            <w:r w:rsidR="00C219A9" w:rsidRPr="00394700">
              <w:rPr>
                <w:rFonts w:asciiTheme="minorEastAsia" w:hAnsiTheme="minorEastAsia" w:hint="eastAsia"/>
                <w:color w:val="000000" w:themeColor="text1"/>
                <w:szCs w:val="21"/>
                <w:shd w:val="clear" w:color="auto" w:fill="FFFFFF" w:themeFill="background1"/>
              </w:rPr>
              <w:t>（</w:t>
            </w:r>
            <w:r w:rsidR="00C219A9" w:rsidRPr="00394700">
              <w:rPr>
                <w:rFonts w:asciiTheme="minorEastAsia" w:hAnsiTheme="minorEastAsia" w:hint="eastAsia"/>
                <w:color w:val="000000" w:themeColor="text1"/>
                <w:szCs w:val="21"/>
              </w:rPr>
              <w:t>兼務）</w:t>
            </w:r>
          </w:p>
        </w:tc>
      </w:tr>
      <w:tr w:rsidR="00394700" w:rsidRPr="00394700" w14:paraId="3C632546" w14:textId="77777777" w:rsidTr="000C1347">
        <w:trPr>
          <w:trHeight w:val="691"/>
        </w:trPr>
        <w:tc>
          <w:tcPr>
            <w:tcW w:w="4820" w:type="dxa"/>
            <w:tcBorders>
              <w:left w:val="single" w:sz="12" w:space="0" w:color="auto"/>
              <w:bottom w:val="single" w:sz="4" w:space="0" w:color="auto"/>
            </w:tcBorders>
            <w:vAlign w:val="center"/>
          </w:tcPr>
          <w:p w14:paraId="69D5C020" w14:textId="77777777" w:rsidR="006678D4" w:rsidRPr="00394700" w:rsidRDefault="00C219A9" w:rsidP="00953DCE">
            <w:pPr>
              <w:jc w:val="both"/>
              <w:rPr>
                <w:rFonts w:asciiTheme="minorEastAsia" w:hAnsiTheme="minorEastAsia"/>
                <w:color w:val="000000" w:themeColor="text1"/>
                <w:szCs w:val="21"/>
              </w:rPr>
            </w:pPr>
            <w:r w:rsidRPr="00394700">
              <w:rPr>
                <w:rFonts w:asciiTheme="minorEastAsia" w:hAnsiTheme="minorEastAsia" w:hint="eastAsia"/>
                <w:color w:val="000000" w:themeColor="text1"/>
                <w:szCs w:val="21"/>
              </w:rPr>
              <w:t>訪問介護員</w:t>
            </w:r>
          </w:p>
        </w:tc>
        <w:tc>
          <w:tcPr>
            <w:tcW w:w="4961" w:type="dxa"/>
            <w:tcBorders>
              <w:bottom w:val="single" w:sz="4" w:space="0" w:color="auto"/>
              <w:right w:val="single" w:sz="12" w:space="0" w:color="auto"/>
            </w:tcBorders>
            <w:vAlign w:val="center"/>
          </w:tcPr>
          <w:p w14:paraId="48388C17" w14:textId="5FC98D14" w:rsidR="006678D4" w:rsidRPr="00394700" w:rsidRDefault="001A3D3F" w:rsidP="00EA4F2C">
            <w:pPr>
              <w:ind w:firstLineChars="100" w:firstLine="210"/>
              <w:jc w:val="both"/>
              <w:rPr>
                <w:rFonts w:asciiTheme="minorEastAsia" w:hAnsiTheme="minorEastAsia"/>
                <w:color w:val="000000" w:themeColor="text1"/>
                <w:szCs w:val="21"/>
              </w:rPr>
            </w:pPr>
            <w:r w:rsidRPr="00394700">
              <w:rPr>
                <w:rFonts w:asciiTheme="minorEastAsia" w:hAnsiTheme="minorEastAsia" w:hint="eastAsia"/>
                <w:color w:val="000000" w:themeColor="text1"/>
                <w:szCs w:val="21"/>
              </w:rPr>
              <w:t>２０</w:t>
            </w:r>
            <w:r w:rsidR="00EA4F2C" w:rsidRPr="00394700">
              <w:rPr>
                <w:rFonts w:asciiTheme="minorEastAsia" w:hAnsiTheme="minorEastAsia" w:hint="eastAsia"/>
                <w:color w:val="000000" w:themeColor="text1"/>
                <w:szCs w:val="21"/>
              </w:rPr>
              <w:t>名</w:t>
            </w:r>
            <w:r w:rsidRPr="00394700">
              <w:rPr>
                <w:rFonts w:asciiTheme="minorEastAsia" w:hAnsiTheme="minorEastAsia" w:hint="eastAsia"/>
                <w:color w:val="000000" w:themeColor="text1"/>
                <w:szCs w:val="21"/>
              </w:rPr>
              <w:t>以上</w:t>
            </w:r>
          </w:p>
        </w:tc>
      </w:tr>
      <w:bookmarkEnd w:id="0"/>
      <w:tr w:rsidR="00394700" w:rsidRPr="00394700" w14:paraId="7419DCAA" w14:textId="77777777" w:rsidTr="00F95220">
        <w:trPr>
          <w:trHeight w:val="687"/>
        </w:trPr>
        <w:tc>
          <w:tcPr>
            <w:tcW w:w="4820" w:type="dxa"/>
            <w:tcBorders>
              <w:left w:val="single" w:sz="12" w:space="0" w:color="auto"/>
              <w:bottom w:val="single" w:sz="12" w:space="0" w:color="auto"/>
            </w:tcBorders>
            <w:vAlign w:val="center"/>
          </w:tcPr>
          <w:p w14:paraId="4299BCE1" w14:textId="77777777" w:rsidR="006678D4" w:rsidRPr="00394700" w:rsidRDefault="00C219A9" w:rsidP="00953DCE">
            <w:pPr>
              <w:jc w:val="both"/>
              <w:rPr>
                <w:rFonts w:asciiTheme="minorEastAsia" w:hAnsiTheme="minorEastAsia"/>
                <w:color w:val="000000" w:themeColor="text1"/>
                <w:szCs w:val="21"/>
              </w:rPr>
            </w:pPr>
            <w:r w:rsidRPr="00394700">
              <w:rPr>
                <w:rFonts w:asciiTheme="minorEastAsia" w:hAnsiTheme="minorEastAsia" w:hint="eastAsia"/>
                <w:color w:val="000000" w:themeColor="text1"/>
                <w:szCs w:val="21"/>
              </w:rPr>
              <w:t>事務員</w:t>
            </w:r>
          </w:p>
        </w:tc>
        <w:tc>
          <w:tcPr>
            <w:tcW w:w="4961" w:type="dxa"/>
            <w:tcBorders>
              <w:bottom w:val="single" w:sz="12" w:space="0" w:color="auto"/>
              <w:right w:val="single" w:sz="12" w:space="0" w:color="auto"/>
            </w:tcBorders>
            <w:vAlign w:val="center"/>
          </w:tcPr>
          <w:p w14:paraId="1EEFE466" w14:textId="77777777" w:rsidR="006678D4" w:rsidRPr="00394700" w:rsidRDefault="006678D4" w:rsidP="00953DCE">
            <w:pPr>
              <w:jc w:val="both"/>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w:t>
            </w:r>
            <w:r w:rsidR="00C219A9" w:rsidRPr="00394700">
              <w:rPr>
                <w:rFonts w:asciiTheme="minorEastAsia" w:hAnsiTheme="minorEastAsia" w:hint="eastAsia"/>
                <w:color w:val="000000" w:themeColor="text1"/>
                <w:szCs w:val="21"/>
              </w:rPr>
              <w:t>１名</w:t>
            </w:r>
          </w:p>
        </w:tc>
      </w:tr>
    </w:tbl>
    <w:p w14:paraId="1F336E21" w14:textId="77777777" w:rsidR="006678D4" w:rsidRPr="00394700" w:rsidRDefault="001C2594" w:rsidP="00EB013F">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lastRenderedPageBreak/>
        <w:t>７</w:t>
      </w:r>
      <w:r w:rsidR="006678D4" w:rsidRPr="00394700">
        <w:rPr>
          <w:rFonts w:asciiTheme="minorEastAsia" w:hAnsiTheme="minorEastAsia" w:hint="eastAsia"/>
          <w:color w:val="000000" w:themeColor="text1"/>
          <w:szCs w:val="21"/>
        </w:rPr>
        <w:t xml:space="preserve">　利用料</w:t>
      </w:r>
    </w:p>
    <w:p w14:paraId="1314B1F2" w14:textId="77777777" w:rsidR="001D35DD" w:rsidRPr="00394700" w:rsidRDefault="00DF005F" w:rsidP="008E0DC2">
      <w:pPr>
        <w:spacing w:line="240" w:lineRule="auto"/>
        <w:ind w:firstLineChars="100" w:firstLine="210"/>
        <w:rPr>
          <w:rFonts w:asciiTheme="minorEastAsia" w:hAnsiTheme="minorEastAsia"/>
          <w:color w:val="000000" w:themeColor="text1"/>
          <w:szCs w:val="21"/>
        </w:rPr>
      </w:pPr>
      <w:bookmarkStart w:id="1" w:name="_Hlk530150462"/>
      <w:r w:rsidRPr="00394700">
        <w:rPr>
          <w:rFonts w:asciiTheme="minorEastAsia" w:hAnsiTheme="minorEastAsia" w:hint="eastAsia"/>
          <w:color w:val="000000" w:themeColor="text1"/>
          <w:szCs w:val="21"/>
        </w:rPr>
        <w:t>サービスを利用した場合の「基本利用料」は</w:t>
      </w:r>
      <w:r w:rsidR="006678D4" w:rsidRPr="00394700">
        <w:rPr>
          <w:rFonts w:asciiTheme="minorEastAsia" w:hAnsiTheme="minorEastAsia" w:hint="eastAsia"/>
          <w:color w:val="000000" w:themeColor="text1"/>
          <w:szCs w:val="21"/>
        </w:rPr>
        <w:t>以下のとおりであり</w:t>
      </w:r>
      <w:r w:rsidR="007E20AF" w:rsidRPr="00394700">
        <w:rPr>
          <w:rFonts w:asciiTheme="minorEastAsia" w:hAnsiTheme="minorEastAsia" w:hint="eastAsia"/>
          <w:color w:val="000000" w:themeColor="text1"/>
          <w:szCs w:val="21"/>
        </w:rPr>
        <w:t>、</w:t>
      </w:r>
      <w:r w:rsidR="006678D4" w:rsidRPr="00394700">
        <w:rPr>
          <w:rFonts w:asciiTheme="minorEastAsia" w:hAnsiTheme="minorEastAsia" w:hint="eastAsia"/>
          <w:color w:val="000000" w:themeColor="text1"/>
          <w:szCs w:val="21"/>
        </w:rPr>
        <w:t>お支払い</w:t>
      </w:r>
      <w:r w:rsidR="00D320F4" w:rsidRPr="00394700">
        <w:rPr>
          <w:rFonts w:asciiTheme="minorEastAsia" w:hAnsiTheme="minorEastAsia" w:hint="eastAsia"/>
          <w:color w:val="000000" w:themeColor="text1"/>
          <w:szCs w:val="21"/>
        </w:rPr>
        <w:t>頂く</w:t>
      </w:r>
      <w:r w:rsidR="006678D4" w:rsidRPr="00394700">
        <w:rPr>
          <w:rFonts w:asciiTheme="minorEastAsia" w:hAnsiTheme="minorEastAsia" w:hint="eastAsia"/>
          <w:color w:val="000000" w:themeColor="text1"/>
          <w:szCs w:val="21"/>
        </w:rPr>
        <w:t>「利用者負担金」は、原則として負担割合証に応じた基本利用料の1割又は2割</w:t>
      </w:r>
      <w:r w:rsidR="0018225C" w:rsidRPr="00394700">
        <w:rPr>
          <w:rFonts w:asciiTheme="minorEastAsia" w:hAnsiTheme="minorEastAsia" w:hint="eastAsia"/>
          <w:color w:val="000000" w:themeColor="text1"/>
          <w:szCs w:val="21"/>
        </w:rPr>
        <w:t>、3割</w:t>
      </w:r>
      <w:r w:rsidR="006678D4" w:rsidRPr="00394700">
        <w:rPr>
          <w:rFonts w:asciiTheme="minorEastAsia" w:hAnsiTheme="minorEastAsia" w:hint="eastAsia"/>
          <w:color w:val="000000" w:themeColor="text1"/>
          <w:szCs w:val="21"/>
        </w:rPr>
        <w:t>の額です。ただし、介護保険の支給限度額を超えてサービスを利用する場合、超えた額の全額</w:t>
      </w:r>
      <w:r w:rsidR="00B678E7" w:rsidRPr="00394700">
        <w:rPr>
          <w:rFonts w:asciiTheme="minorEastAsia" w:hAnsiTheme="minorEastAsia" w:hint="eastAsia"/>
          <w:color w:val="000000" w:themeColor="text1"/>
          <w:szCs w:val="21"/>
        </w:rPr>
        <w:t>をご負担いただきます。</w:t>
      </w:r>
      <w:bookmarkEnd w:id="1"/>
    </w:p>
    <w:p w14:paraId="13168F82" w14:textId="77777777" w:rsidR="001D35DD" w:rsidRPr="00394700" w:rsidRDefault="003975FA" w:rsidP="003975FA">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(１)　</w:t>
      </w:r>
      <w:r w:rsidR="00B678E7" w:rsidRPr="00394700">
        <w:rPr>
          <w:rFonts w:asciiTheme="minorEastAsia" w:hAnsiTheme="minorEastAsia" w:hint="eastAsia"/>
          <w:color w:val="000000" w:themeColor="text1"/>
          <w:szCs w:val="21"/>
        </w:rPr>
        <w:t>第1</w:t>
      </w:r>
      <w:r w:rsidR="00C91813" w:rsidRPr="00394700">
        <w:rPr>
          <w:rFonts w:asciiTheme="minorEastAsia" w:hAnsiTheme="minorEastAsia" w:hint="eastAsia"/>
          <w:color w:val="000000" w:themeColor="text1"/>
          <w:szCs w:val="21"/>
        </w:rPr>
        <w:t>号訪問事業（</w:t>
      </w:r>
      <w:r w:rsidR="00D008C3" w:rsidRPr="00394700">
        <w:rPr>
          <w:rFonts w:asciiTheme="minorEastAsia" w:hAnsiTheme="minorEastAsia" w:hint="eastAsia"/>
          <w:color w:val="000000" w:themeColor="text1"/>
          <w:szCs w:val="21"/>
        </w:rPr>
        <w:t>旧</w:t>
      </w:r>
      <w:r w:rsidR="00B678E7" w:rsidRPr="00394700">
        <w:rPr>
          <w:rFonts w:asciiTheme="minorEastAsia" w:hAnsiTheme="minorEastAsia" w:hint="eastAsia"/>
          <w:color w:val="000000" w:themeColor="text1"/>
          <w:szCs w:val="21"/>
        </w:rPr>
        <w:t>介護予防訪問介護相当サービス</w:t>
      </w:r>
      <w:r w:rsidR="00C91813" w:rsidRPr="00394700">
        <w:rPr>
          <w:rFonts w:asciiTheme="minorEastAsia" w:hAnsiTheme="minorEastAsia" w:hint="eastAsia"/>
          <w:color w:val="000000" w:themeColor="text1"/>
          <w:szCs w:val="21"/>
        </w:rPr>
        <w:t>）</w:t>
      </w:r>
      <w:r w:rsidR="00B678E7" w:rsidRPr="00394700">
        <w:rPr>
          <w:rFonts w:asciiTheme="minorEastAsia" w:hAnsiTheme="minorEastAsia" w:hint="eastAsia"/>
          <w:color w:val="000000" w:themeColor="text1"/>
          <w:szCs w:val="21"/>
        </w:rPr>
        <w:t>の利用料</w:t>
      </w:r>
    </w:p>
    <w:p w14:paraId="120EE762" w14:textId="77777777" w:rsidR="0094223D" w:rsidRPr="00394700" w:rsidRDefault="0094223D" w:rsidP="00A65E0F">
      <w:pPr>
        <w:rPr>
          <w:rFonts w:asciiTheme="minorEastAsia" w:hAnsiTheme="minorEastAsia"/>
          <w:b/>
          <w:color w:val="000000" w:themeColor="text1"/>
        </w:rPr>
      </w:pPr>
    </w:p>
    <w:p w14:paraId="638C39C1" w14:textId="7EAB70AF" w:rsidR="000E79D7" w:rsidRPr="00394700" w:rsidRDefault="002F7A2D" w:rsidP="00A65E0F">
      <w:pPr>
        <w:rPr>
          <w:rFonts w:asciiTheme="minorEastAsia" w:hAnsiTheme="minorEastAsia"/>
          <w:color w:val="000000" w:themeColor="text1"/>
        </w:rPr>
      </w:pPr>
      <w:r w:rsidRPr="00394700">
        <w:rPr>
          <w:rFonts w:asciiTheme="minorEastAsia" w:hAnsiTheme="minorEastAsia" w:hint="eastAsia"/>
          <w:b/>
          <w:color w:val="000000" w:themeColor="text1"/>
        </w:rPr>
        <w:t>【基本部分】</w:t>
      </w:r>
      <w:r w:rsidRPr="00394700">
        <w:rPr>
          <w:rFonts w:asciiTheme="minorEastAsia" w:hAnsiTheme="minorEastAsia" w:hint="eastAsia"/>
          <w:color w:val="000000" w:themeColor="text1"/>
        </w:rPr>
        <w:t xml:space="preserve">　</w:t>
      </w:r>
      <w:r w:rsidR="00A65E0F" w:rsidRPr="00394700">
        <w:rPr>
          <w:rFonts w:asciiTheme="minorEastAsia" w:hAnsiTheme="minorEastAsia" w:hint="eastAsia"/>
          <w:color w:val="000000" w:themeColor="text1"/>
        </w:rPr>
        <w:t>身体介護及び生活援助</w:t>
      </w:r>
    </w:p>
    <w:p w14:paraId="426B96EC" w14:textId="77777777" w:rsidR="0094223D" w:rsidRPr="00394700" w:rsidRDefault="0094223D" w:rsidP="0094223D">
      <w:pPr>
        <w:ind w:firstLineChars="100" w:firstLine="210"/>
        <w:rPr>
          <w:rFonts w:asciiTheme="minorEastAsia" w:hAnsiTheme="minorEastAsia"/>
          <w:color w:val="000000" w:themeColor="text1"/>
        </w:rPr>
      </w:pPr>
      <w:r w:rsidRPr="00394700">
        <w:rPr>
          <w:rFonts w:asciiTheme="minorEastAsia" w:hAnsiTheme="minorEastAsia" w:hint="eastAsia"/>
          <w:color w:val="000000" w:themeColor="text1"/>
        </w:rPr>
        <w:t>1月の利用回数に応じて、利用金額は下記のとおりとなります。</w:t>
      </w:r>
    </w:p>
    <w:tbl>
      <w:tblPr>
        <w:tblW w:w="9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95"/>
        <w:gridCol w:w="2126"/>
        <w:gridCol w:w="1701"/>
        <w:gridCol w:w="1559"/>
        <w:gridCol w:w="1560"/>
        <w:gridCol w:w="1701"/>
      </w:tblGrid>
      <w:tr w:rsidR="00394700" w:rsidRPr="00394700" w14:paraId="6DDF671E" w14:textId="77777777" w:rsidTr="0082082A">
        <w:trPr>
          <w:trHeight w:val="509"/>
        </w:trPr>
        <w:tc>
          <w:tcPr>
            <w:tcW w:w="1295" w:type="dxa"/>
            <w:tcBorders>
              <w:top w:val="single" w:sz="12" w:space="0" w:color="auto"/>
              <w:left w:val="single" w:sz="12" w:space="0" w:color="auto"/>
              <w:bottom w:val="single" w:sz="12" w:space="0" w:color="auto"/>
            </w:tcBorders>
            <w:vAlign w:val="center"/>
          </w:tcPr>
          <w:p w14:paraId="7A960877" w14:textId="77777777" w:rsidR="0094223D" w:rsidRPr="00394700" w:rsidRDefault="0094223D" w:rsidP="0082082A">
            <w:pPr>
              <w:overflowPunct w:val="0"/>
              <w:autoSpaceDE w:val="0"/>
              <w:autoSpaceDN w:val="0"/>
              <w:spacing w:line="292" w:lineRule="atLeast"/>
              <w:jc w:val="center"/>
              <w:rPr>
                <w:rFonts w:asciiTheme="minorEastAsia" w:hAnsiTheme="minorEastAsia"/>
                <w:color w:val="000000" w:themeColor="text1"/>
              </w:rPr>
            </w:pPr>
            <w:r w:rsidRPr="00394700">
              <w:rPr>
                <w:rFonts w:asciiTheme="minorEastAsia" w:hAnsiTheme="minorEastAsia" w:hint="eastAsia"/>
                <w:color w:val="000000" w:themeColor="text1"/>
              </w:rPr>
              <w:t>利用頻度</w:t>
            </w:r>
          </w:p>
        </w:tc>
        <w:tc>
          <w:tcPr>
            <w:tcW w:w="2126" w:type="dxa"/>
            <w:tcBorders>
              <w:top w:val="single" w:sz="12" w:space="0" w:color="auto"/>
              <w:bottom w:val="single" w:sz="12" w:space="0" w:color="auto"/>
            </w:tcBorders>
            <w:vAlign w:val="center"/>
          </w:tcPr>
          <w:p w14:paraId="68CFC5D3" w14:textId="77777777" w:rsidR="0094223D" w:rsidRPr="00394700" w:rsidRDefault="0094223D" w:rsidP="0082082A">
            <w:pPr>
              <w:overflowPunct w:val="0"/>
              <w:autoSpaceDE w:val="0"/>
              <w:autoSpaceDN w:val="0"/>
              <w:spacing w:line="292" w:lineRule="atLeast"/>
              <w:jc w:val="center"/>
              <w:rPr>
                <w:rFonts w:asciiTheme="minorEastAsia" w:hAnsiTheme="minorEastAsia"/>
                <w:color w:val="000000" w:themeColor="text1"/>
              </w:rPr>
            </w:pPr>
            <w:r w:rsidRPr="00394700">
              <w:rPr>
                <w:rFonts w:asciiTheme="minorEastAsia" w:hAnsiTheme="minorEastAsia" w:hint="eastAsia"/>
                <w:color w:val="000000" w:themeColor="text1"/>
              </w:rPr>
              <w:t>利用回数</w:t>
            </w:r>
          </w:p>
          <w:p w14:paraId="05E50E97" w14:textId="77777777" w:rsidR="0094223D" w:rsidRPr="00394700" w:rsidRDefault="0094223D" w:rsidP="0082082A">
            <w:pPr>
              <w:overflowPunct w:val="0"/>
              <w:autoSpaceDE w:val="0"/>
              <w:autoSpaceDN w:val="0"/>
              <w:spacing w:line="292" w:lineRule="atLeast"/>
              <w:jc w:val="center"/>
              <w:rPr>
                <w:rFonts w:asciiTheme="minorEastAsia" w:hAnsiTheme="minorEastAsia"/>
                <w:color w:val="000000" w:themeColor="text1"/>
              </w:rPr>
            </w:pPr>
            <w:r w:rsidRPr="00394700">
              <w:rPr>
                <w:rFonts w:asciiTheme="minorEastAsia" w:hAnsiTheme="minorEastAsia" w:hint="eastAsia"/>
                <w:color w:val="000000" w:themeColor="text1"/>
              </w:rPr>
              <w:t>（算定単位）</w:t>
            </w:r>
          </w:p>
        </w:tc>
        <w:tc>
          <w:tcPr>
            <w:tcW w:w="1701" w:type="dxa"/>
            <w:tcBorders>
              <w:top w:val="single" w:sz="12" w:space="0" w:color="auto"/>
              <w:bottom w:val="single" w:sz="12" w:space="0" w:color="auto"/>
            </w:tcBorders>
            <w:vAlign w:val="center"/>
          </w:tcPr>
          <w:p w14:paraId="3F6D6FA7" w14:textId="77777777" w:rsidR="0094223D" w:rsidRPr="00394700" w:rsidRDefault="0094223D" w:rsidP="0082082A">
            <w:pPr>
              <w:overflowPunct w:val="0"/>
              <w:autoSpaceDE w:val="0"/>
              <w:autoSpaceDN w:val="0"/>
              <w:spacing w:line="292" w:lineRule="atLeast"/>
              <w:jc w:val="center"/>
              <w:rPr>
                <w:rFonts w:asciiTheme="minorEastAsia" w:hAnsiTheme="minorEastAsia"/>
                <w:color w:val="000000" w:themeColor="text1"/>
              </w:rPr>
            </w:pPr>
            <w:r w:rsidRPr="00394700">
              <w:rPr>
                <w:rFonts w:asciiTheme="minorEastAsia" w:hAnsiTheme="minorEastAsia" w:hint="eastAsia"/>
                <w:color w:val="000000" w:themeColor="text1"/>
              </w:rPr>
              <w:t>基本利用料</w:t>
            </w:r>
          </w:p>
        </w:tc>
        <w:tc>
          <w:tcPr>
            <w:tcW w:w="1559" w:type="dxa"/>
            <w:tcBorders>
              <w:top w:val="single" w:sz="12" w:space="0" w:color="auto"/>
              <w:bottom w:val="single" w:sz="12" w:space="0" w:color="auto"/>
            </w:tcBorders>
            <w:vAlign w:val="center"/>
          </w:tcPr>
          <w:p w14:paraId="6461275E" w14:textId="77777777" w:rsidR="0094223D" w:rsidRPr="00394700" w:rsidRDefault="0094223D" w:rsidP="0082082A">
            <w:pPr>
              <w:overflowPunct w:val="0"/>
              <w:autoSpaceDE w:val="0"/>
              <w:autoSpaceDN w:val="0"/>
              <w:spacing w:line="292" w:lineRule="atLeast"/>
              <w:jc w:val="center"/>
              <w:rPr>
                <w:rFonts w:asciiTheme="minorEastAsia" w:hAnsiTheme="minorEastAsia"/>
                <w:b/>
                <w:color w:val="000000" w:themeColor="text1"/>
              </w:rPr>
            </w:pPr>
            <w:r w:rsidRPr="00394700">
              <w:rPr>
                <w:rFonts w:asciiTheme="minorEastAsia" w:hAnsiTheme="minorEastAsia" w:hint="eastAsia"/>
                <w:b/>
                <w:color w:val="000000" w:themeColor="text1"/>
              </w:rPr>
              <w:t>利用者負担</w:t>
            </w:r>
          </w:p>
          <w:p w14:paraId="7E3028D9" w14:textId="77777777" w:rsidR="0094223D" w:rsidRPr="00394700" w:rsidRDefault="0094223D" w:rsidP="0082082A">
            <w:pPr>
              <w:overflowPunct w:val="0"/>
              <w:autoSpaceDE w:val="0"/>
              <w:autoSpaceDN w:val="0"/>
              <w:spacing w:line="292" w:lineRule="atLeast"/>
              <w:jc w:val="center"/>
              <w:rPr>
                <w:rFonts w:asciiTheme="minorEastAsia" w:hAnsiTheme="minorEastAsia"/>
                <w:b/>
                <w:color w:val="000000" w:themeColor="text1"/>
              </w:rPr>
            </w:pPr>
            <w:r w:rsidRPr="00394700">
              <w:rPr>
                <w:rFonts w:asciiTheme="minorEastAsia" w:hAnsiTheme="minorEastAsia" w:hint="eastAsia"/>
                <w:b/>
                <w:color w:val="000000" w:themeColor="text1"/>
              </w:rPr>
              <w:t>(１割)</w:t>
            </w:r>
          </w:p>
        </w:tc>
        <w:tc>
          <w:tcPr>
            <w:tcW w:w="1560" w:type="dxa"/>
            <w:tcBorders>
              <w:top w:val="single" w:sz="12" w:space="0" w:color="auto"/>
              <w:bottom w:val="single" w:sz="12" w:space="0" w:color="auto"/>
            </w:tcBorders>
            <w:vAlign w:val="center"/>
          </w:tcPr>
          <w:p w14:paraId="189BF5A9" w14:textId="77777777" w:rsidR="0094223D" w:rsidRPr="00394700" w:rsidRDefault="0094223D" w:rsidP="0082082A">
            <w:pPr>
              <w:overflowPunct w:val="0"/>
              <w:autoSpaceDE w:val="0"/>
              <w:autoSpaceDN w:val="0"/>
              <w:spacing w:line="292" w:lineRule="atLeast"/>
              <w:jc w:val="center"/>
              <w:rPr>
                <w:rFonts w:asciiTheme="minorEastAsia" w:hAnsiTheme="minorEastAsia"/>
                <w:b/>
                <w:color w:val="000000" w:themeColor="text1"/>
              </w:rPr>
            </w:pPr>
            <w:r w:rsidRPr="00394700">
              <w:rPr>
                <w:rFonts w:asciiTheme="minorEastAsia" w:hAnsiTheme="minorEastAsia" w:hint="eastAsia"/>
                <w:b/>
                <w:color w:val="000000" w:themeColor="text1"/>
              </w:rPr>
              <w:t>利用者負担</w:t>
            </w:r>
          </w:p>
          <w:p w14:paraId="322C0C5E" w14:textId="77777777" w:rsidR="0094223D" w:rsidRPr="00394700" w:rsidRDefault="0094223D" w:rsidP="0082082A">
            <w:pPr>
              <w:overflowPunct w:val="0"/>
              <w:autoSpaceDE w:val="0"/>
              <w:autoSpaceDN w:val="0"/>
              <w:spacing w:line="292" w:lineRule="atLeast"/>
              <w:jc w:val="center"/>
              <w:rPr>
                <w:rFonts w:asciiTheme="minorEastAsia" w:hAnsiTheme="minorEastAsia"/>
                <w:b/>
                <w:color w:val="000000" w:themeColor="text1"/>
              </w:rPr>
            </w:pPr>
            <w:r w:rsidRPr="00394700">
              <w:rPr>
                <w:rFonts w:asciiTheme="minorEastAsia" w:hAnsiTheme="minorEastAsia"/>
                <w:b/>
                <w:color w:val="000000" w:themeColor="text1"/>
              </w:rPr>
              <w:t>(</w:t>
            </w:r>
            <w:r w:rsidRPr="00394700">
              <w:rPr>
                <w:rFonts w:asciiTheme="minorEastAsia" w:hAnsiTheme="minorEastAsia" w:hint="eastAsia"/>
                <w:b/>
                <w:color w:val="000000" w:themeColor="text1"/>
              </w:rPr>
              <w:t>２</w:t>
            </w:r>
            <w:r w:rsidRPr="00394700">
              <w:rPr>
                <w:rFonts w:asciiTheme="minorEastAsia" w:hAnsiTheme="minorEastAsia"/>
                <w:b/>
                <w:color w:val="000000" w:themeColor="text1"/>
              </w:rPr>
              <w:t>割)</w:t>
            </w:r>
          </w:p>
        </w:tc>
        <w:tc>
          <w:tcPr>
            <w:tcW w:w="1701" w:type="dxa"/>
            <w:tcBorders>
              <w:top w:val="single" w:sz="12" w:space="0" w:color="auto"/>
              <w:bottom w:val="single" w:sz="12" w:space="0" w:color="auto"/>
              <w:right w:val="single" w:sz="12" w:space="0" w:color="auto"/>
            </w:tcBorders>
            <w:vAlign w:val="center"/>
          </w:tcPr>
          <w:p w14:paraId="5EE33FEC" w14:textId="77777777" w:rsidR="0094223D" w:rsidRPr="00394700" w:rsidRDefault="0094223D" w:rsidP="0082082A">
            <w:pPr>
              <w:overflowPunct w:val="0"/>
              <w:autoSpaceDE w:val="0"/>
              <w:autoSpaceDN w:val="0"/>
              <w:spacing w:line="292" w:lineRule="atLeast"/>
              <w:jc w:val="center"/>
              <w:rPr>
                <w:rFonts w:asciiTheme="minorEastAsia" w:hAnsiTheme="minorEastAsia"/>
                <w:b/>
                <w:color w:val="000000" w:themeColor="text1"/>
              </w:rPr>
            </w:pPr>
            <w:r w:rsidRPr="00394700">
              <w:rPr>
                <w:rFonts w:asciiTheme="minorEastAsia" w:hAnsiTheme="minorEastAsia" w:hint="eastAsia"/>
                <w:b/>
                <w:color w:val="000000" w:themeColor="text1"/>
              </w:rPr>
              <w:t>利用者負担</w:t>
            </w:r>
          </w:p>
          <w:p w14:paraId="4F182F67" w14:textId="77777777" w:rsidR="0094223D" w:rsidRPr="00394700" w:rsidRDefault="0094223D" w:rsidP="0082082A">
            <w:pPr>
              <w:overflowPunct w:val="0"/>
              <w:autoSpaceDE w:val="0"/>
              <w:autoSpaceDN w:val="0"/>
              <w:spacing w:line="292" w:lineRule="atLeast"/>
              <w:jc w:val="center"/>
              <w:rPr>
                <w:rFonts w:asciiTheme="minorEastAsia" w:hAnsiTheme="minorEastAsia"/>
                <w:b/>
                <w:color w:val="000000" w:themeColor="text1"/>
              </w:rPr>
            </w:pPr>
            <w:r w:rsidRPr="00394700">
              <w:rPr>
                <w:rFonts w:asciiTheme="minorEastAsia" w:hAnsiTheme="minorEastAsia"/>
                <w:b/>
                <w:color w:val="000000" w:themeColor="text1"/>
              </w:rPr>
              <w:t>(</w:t>
            </w:r>
            <w:r w:rsidRPr="00394700">
              <w:rPr>
                <w:rFonts w:asciiTheme="minorEastAsia" w:hAnsiTheme="minorEastAsia" w:hint="eastAsia"/>
                <w:b/>
                <w:color w:val="000000" w:themeColor="text1"/>
              </w:rPr>
              <w:t>３</w:t>
            </w:r>
            <w:r w:rsidRPr="00394700">
              <w:rPr>
                <w:rFonts w:asciiTheme="minorEastAsia" w:hAnsiTheme="minorEastAsia"/>
                <w:b/>
                <w:color w:val="000000" w:themeColor="text1"/>
              </w:rPr>
              <w:t>割)</w:t>
            </w:r>
          </w:p>
        </w:tc>
      </w:tr>
      <w:tr w:rsidR="00394700" w:rsidRPr="00394700" w14:paraId="1005516C" w14:textId="77777777" w:rsidTr="0082082A">
        <w:trPr>
          <w:trHeight w:val="706"/>
        </w:trPr>
        <w:tc>
          <w:tcPr>
            <w:tcW w:w="1295" w:type="dxa"/>
            <w:vMerge w:val="restart"/>
            <w:tcBorders>
              <w:top w:val="single" w:sz="12" w:space="0" w:color="auto"/>
              <w:left w:val="single" w:sz="12" w:space="0" w:color="auto"/>
            </w:tcBorders>
            <w:vAlign w:val="center"/>
          </w:tcPr>
          <w:p w14:paraId="2E83EEE6" w14:textId="77777777" w:rsidR="0094223D" w:rsidRPr="00394700" w:rsidRDefault="0094223D" w:rsidP="0082082A">
            <w:pPr>
              <w:overflowPunct w:val="0"/>
              <w:autoSpaceDE w:val="0"/>
              <w:autoSpaceDN w:val="0"/>
              <w:spacing w:line="292" w:lineRule="atLeast"/>
              <w:rPr>
                <w:rFonts w:asciiTheme="minorEastAsia" w:hAnsiTheme="minorEastAsia"/>
                <w:color w:val="000000" w:themeColor="text1"/>
                <w:sz w:val="20"/>
              </w:rPr>
            </w:pPr>
            <w:r w:rsidRPr="00394700">
              <w:rPr>
                <w:rFonts w:asciiTheme="minorEastAsia" w:hAnsiTheme="minorEastAsia" w:hint="eastAsia"/>
                <w:color w:val="000000" w:themeColor="text1"/>
                <w:sz w:val="20"/>
              </w:rPr>
              <w:t>週１回程度</w:t>
            </w:r>
          </w:p>
        </w:tc>
        <w:tc>
          <w:tcPr>
            <w:tcW w:w="2126" w:type="dxa"/>
            <w:tcBorders>
              <w:top w:val="single" w:sz="12" w:space="0" w:color="auto"/>
            </w:tcBorders>
            <w:vAlign w:val="center"/>
          </w:tcPr>
          <w:p w14:paraId="1670B0EB" w14:textId="77777777" w:rsidR="0094223D" w:rsidRPr="00394700" w:rsidRDefault="0094223D" w:rsidP="0082082A">
            <w:pPr>
              <w:overflowPunct w:val="0"/>
              <w:autoSpaceDE w:val="0"/>
              <w:autoSpaceDN w:val="0"/>
              <w:spacing w:line="292" w:lineRule="atLeast"/>
              <w:jc w:val="both"/>
              <w:rPr>
                <w:rFonts w:asciiTheme="minorEastAsia" w:hAnsiTheme="minorEastAsia"/>
                <w:color w:val="000000" w:themeColor="text1"/>
                <w:sz w:val="20"/>
                <w:szCs w:val="20"/>
              </w:rPr>
            </w:pPr>
            <w:r w:rsidRPr="00394700">
              <w:rPr>
                <w:rFonts w:asciiTheme="minorEastAsia" w:hAnsiTheme="minorEastAsia" w:hint="eastAsia"/>
                <w:color w:val="000000" w:themeColor="text1"/>
                <w:sz w:val="20"/>
                <w:szCs w:val="20"/>
              </w:rPr>
              <w:t>月に４回までの場合</w:t>
            </w:r>
          </w:p>
          <w:p w14:paraId="7C3FE628" w14:textId="77777777" w:rsidR="0094223D" w:rsidRPr="00394700" w:rsidRDefault="0094223D" w:rsidP="0082082A">
            <w:pPr>
              <w:overflowPunct w:val="0"/>
              <w:autoSpaceDE w:val="0"/>
              <w:autoSpaceDN w:val="0"/>
              <w:spacing w:line="292" w:lineRule="atLeast"/>
              <w:jc w:val="both"/>
              <w:rPr>
                <w:rFonts w:asciiTheme="minorEastAsia" w:hAnsiTheme="minorEastAsia"/>
                <w:color w:val="000000" w:themeColor="text1"/>
                <w:sz w:val="20"/>
                <w:szCs w:val="20"/>
              </w:rPr>
            </w:pPr>
            <w:r w:rsidRPr="00394700">
              <w:rPr>
                <w:rFonts w:asciiTheme="minorEastAsia" w:hAnsiTheme="minorEastAsia" w:hint="eastAsia"/>
                <w:color w:val="000000" w:themeColor="text1"/>
                <w:sz w:val="20"/>
                <w:szCs w:val="20"/>
              </w:rPr>
              <w:t>(１回につき)</w:t>
            </w:r>
          </w:p>
        </w:tc>
        <w:tc>
          <w:tcPr>
            <w:tcW w:w="1701" w:type="dxa"/>
            <w:tcBorders>
              <w:top w:val="single" w:sz="12" w:space="0" w:color="auto"/>
            </w:tcBorders>
            <w:vAlign w:val="center"/>
          </w:tcPr>
          <w:p w14:paraId="3A6D94FA" w14:textId="77777777" w:rsidR="0094223D" w:rsidRPr="00394700" w:rsidRDefault="0094223D" w:rsidP="0082082A">
            <w:pPr>
              <w:overflowPunct w:val="0"/>
              <w:autoSpaceDE w:val="0"/>
              <w:autoSpaceDN w:val="0"/>
              <w:spacing w:line="292" w:lineRule="atLeast"/>
              <w:jc w:val="right"/>
              <w:rPr>
                <w:rFonts w:asciiTheme="minorEastAsia" w:hAnsiTheme="minorEastAsia"/>
                <w:b/>
                <w:bCs/>
                <w:color w:val="000000" w:themeColor="text1"/>
              </w:rPr>
            </w:pPr>
            <w:r w:rsidRPr="00394700">
              <w:rPr>
                <w:rFonts w:asciiTheme="minorEastAsia" w:hAnsiTheme="minorEastAsia" w:hint="eastAsia"/>
                <w:b/>
                <w:bCs/>
                <w:color w:val="000000" w:themeColor="text1"/>
              </w:rPr>
              <w:t>２，８７０円</w:t>
            </w:r>
          </w:p>
          <w:p w14:paraId="18F90BD2" w14:textId="77777777" w:rsidR="0094223D" w:rsidRPr="00394700" w:rsidRDefault="0094223D" w:rsidP="0082082A">
            <w:pPr>
              <w:overflowPunct w:val="0"/>
              <w:autoSpaceDE w:val="0"/>
              <w:autoSpaceDN w:val="0"/>
              <w:spacing w:line="292" w:lineRule="atLeast"/>
              <w:jc w:val="right"/>
              <w:rPr>
                <w:rFonts w:asciiTheme="minorEastAsia" w:hAnsiTheme="minorEastAsia"/>
                <w:b/>
                <w:bCs/>
                <w:color w:val="000000" w:themeColor="text1"/>
              </w:rPr>
            </w:pPr>
            <w:r w:rsidRPr="00394700">
              <w:rPr>
                <w:rFonts w:asciiTheme="minorEastAsia" w:hAnsiTheme="minorEastAsia" w:hint="eastAsia"/>
                <w:b/>
                <w:bCs/>
                <w:color w:val="000000" w:themeColor="text1"/>
              </w:rPr>
              <w:t>/回</w:t>
            </w:r>
          </w:p>
        </w:tc>
        <w:tc>
          <w:tcPr>
            <w:tcW w:w="1559" w:type="dxa"/>
            <w:tcBorders>
              <w:top w:val="single" w:sz="12" w:space="0" w:color="auto"/>
            </w:tcBorders>
            <w:vAlign w:val="center"/>
          </w:tcPr>
          <w:p w14:paraId="25473854"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２８７円</w:t>
            </w:r>
          </w:p>
          <w:p w14:paraId="3848BB78"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/回</w:t>
            </w:r>
          </w:p>
        </w:tc>
        <w:tc>
          <w:tcPr>
            <w:tcW w:w="1560" w:type="dxa"/>
            <w:tcBorders>
              <w:top w:val="single" w:sz="12" w:space="0" w:color="auto"/>
            </w:tcBorders>
            <w:vAlign w:val="center"/>
          </w:tcPr>
          <w:p w14:paraId="594CB2F9"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５７４円</w:t>
            </w:r>
          </w:p>
          <w:p w14:paraId="6E7AE620"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/回</w:t>
            </w:r>
          </w:p>
        </w:tc>
        <w:tc>
          <w:tcPr>
            <w:tcW w:w="1701" w:type="dxa"/>
            <w:tcBorders>
              <w:top w:val="single" w:sz="12" w:space="0" w:color="auto"/>
              <w:right w:val="single" w:sz="12" w:space="0" w:color="auto"/>
            </w:tcBorders>
            <w:vAlign w:val="center"/>
          </w:tcPr>
          <w:p w14:paraId="7BDB5A80"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８６１円</w:t>
            </w:r>
          </w:p>
          <w:p w14:paraId="292BCA86"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/回</w:t>
            </w:r>
          </w:p>
        </w:tc>
      </w:tr>
      <w:tr w:rsidR="00394700" w:rsidRPr="00394700" w14:paraId="4C7B3290" w14:textId="77777777" w:rsidTr="0082082A">
        <w:trPr>
          <w:trHeight w:val="706"/>
        </w:trPr>
        <w:tc>
          <w:tcPr>
            <w:tcW w:w="1295" w:type="dxa"/>
            <w:vMerge/>
            <w:tcBorders>
              <w:left w:val="single" w:sz="12" w:space="0" w:color="auto"/>
              <w:bottom w:val="single" w:sz="12" w:space="0" w:color="auto"/>
            </w:tcBorders>
          </w:tcPr>
          <w:p w14:paraId="37114E70" w14:textId="77777777" w:rsidR="0094223D" w:rsidRPr="00394700" w:rsidRDefault="0094223D" w:rsidP="0082082A">
            <w:pPr>
              <w:overflowPunct w:val="0"/>
              <w:autoSpaceDE w:val="0"/>
              <w:autoSpaceDN w:val="0"/>
              <w:spacing w:line="292" w:lineRule="atLeast"/>
              <w:rPr>
                <w:rFonts w:asciiTheme="minorEastAsia" w:hAnsiTheme="minorEastAsia"/>
                <w:color w:val="000000" w:themeColor="text1"/>
                <w:sz w:val="20"/>
              </w:rPr>
            </w:pPr>
          </w:p>
        </w:tc>
        <w:tc>
          <w:tcPr>
            <w:tcW w:w="2126" w:type="dxa"/>
            <w:tcBorders>
              <w:top w:val="single" w:sz="4" w:space="0" w:color="auto"/>
              <w:bottom w:val="single" w:sz="12" w:space="0" w:color="auto"/>
            </w:tcBorders>
            <w:vAlign w:val="center"/>
          </w:tcPr>
          <w:p w14:paraId="2DFAECFD" w14:textId="77777777" w:rsidR="0094223D" w:rsidRPr="00394700" w:rsidRDefault="0094223D" w:rsidP="0082082A">
            <w:pPr>
              <w:overflowPunct w:val="0"/>
              <w:autoSpaceDE w:val="0"/>
              <w:autoSpaceDN w:val="0"/>
              <w:spacing w:line="292" w:lineRule="atLeast"/>
              <w:jc w:val="both"/>
              <w:rPr>
                <w:rFonts w:asciiTheme="minorEastAsia" w:hAnsiTheme="minorEastAsia"/>
                <w:color w:val="000000" w:themeColor="text1"/>
                <w:sz w:val="20"/>
                <w:szCs w:val="20"/>
              </w:rPr>
            </w:pPr>
            <w:r w:rsidRPr="00394700">
              <w:rPr>
                <w:rFonts w:asciiTheme="minorEastAsia" w:hAnsiTheme="minorEastAsia" w:hint="eastAsia"/>
                <w:color w:val="000000" w:themeColor="text1"/>
                <w:sz w:val="20"/>
                <w:szCs w:val="20"/>
              </w:rPr>
              <w:t>月に５回以上の場合</w:t>
            </w:r>
          </w:p>
          <w:p w14:paraId="0E6278A2" w14:textId="77777777" w:rsidR="0094223D" w:rsidRPr="00394700" w:rsidRDefault="0094223D" w:rsidP="0082082A">
            <w:pPr>
              <w:overflowPunct w:val="0"/>
              <w:autoSpaceDE w:val="0"/>
              <w:autoSpaceDN w:val="0"/>
              <w:spacing w:line="292" w:lineRule="atLeast"/>
              <w:jc w:val="both"/>
              <w:rPr>
                <w:rFonts w:asciiTheme="minorEastAsia" w:hAnsiTheme="minorEastAsia"/>
                <w:color w:val="000000" w:themeColor="text1"/>
                <w:sz w:val="20"/>
                <w:szCs w:val="20"/>
              </w:rPr>
            </w:pPr>
            <w:r w:rsidRPr="00394700">
              <w:rPr>
                <w:rFonts w:asciiTheme="minorEastAsia" w:hAnsiTheme="minorEastAsia" w:hint="eastAsia"/>
                <w:color w:val="000000" w:themeColor="text1"/>
                <w:sz w:val="20"/>
                <w:szCs w:val="20"/>
              </w:rPr>
              <w:t>（1月につき）</w:t>
            </w:r>
          </w:p>
        </w:tc>
        <w:tc>
          <w:tcPr>
            <w:tcW w:w="1701" w:type="dxa"/>
            <w:tcBorders>
              <w:top w:val="single" w:sz="4" w:space="0" w:color="auto"/>
              <w:bottom w:val="single" w:sz="12" w:space="0" w:color="auto"/>
            </w:tcBorders>
            <w:vAlign w:val="center"/>
          </w:tcPr>
          <w:p w14:paraId="72BAA6B4" w14:textId="77777777" w:rsidR="0094223D" w:rsidRPr="00394700" w:rsidRDefault="0094223D" w:rsidP="0082082A">
            <w:pPr>
              <w:overflowPunct w:val="0"/>
              <w:autoSpaceDE w:val="0"/>
              <w:autoSpaceDN w:val="0"/>
              <w:spacing w:line="292" w:lineRule="atLeast"/>
              <w:jc w:val="right"/>
              <w:rPr>
                <w:rFonts w:asciiTheme="minorEastAsia" w:hAnsiTheme="minorEastAsia"/>
                <w:b/>
                <w:bCs/>
                <w:color w:val="000000" w:themeColor="text1"/>
              </w:rPr>
            </w:pPr>
            <w:r w:rsidRPr="00394700">
              <w:rPr>
                <w:rFonts w:asciiTheme="minorEastAsia" w:hAnsiTheme="minorEastAsia" w:hint="eastAsia"/>
                <w:b/>
                <w:bCs/>
                <w:color w:val="000000" w:themeColor="text1"/>
              </w:rPr>
              <w:t>１１，７６０円</w:t>
            </w:r>
          </w:p>
          <w:p w14:paraId="7D9A4F02" w14:textId="77777777" w:rsidR="0094223D" w:rsidRPr="00394700" w:rsidRDefault="0094223D" w:rsidP="0082082A">
            <w:pPr>
              <w:overflowPunct w:val="0"/>
              <w:autoSpaceDE w:val="0"/>
              <w:autoSpaceDN w:val="0"/>
              <w:spacing w:line="292" w:lineRule="atLeast"/>
              <w:jc w:val="right"/>
              <w:rPr>
                <w:rFonts w:asciiTheme="minorEastAsia" w:hAnsiTheme="minorEastAsia"/>
                <w:b/>
                <w:bCs/>
                <w:color w:val="000000" w:themeColor="text1"/>
              </w:rPr>
            </w:pPr>
            <w:r w:rsidRPr="00394700">
              <w:rPr>
                <w:rFonts w:asciiTheme="minorEastAsia" w:hAnsiTheme="minorEastAsia" w:hint="eastAsia"/>
                <w:b/>
                <w:bCs/>
                <w:color w:val="000000" w:themeColor="text1"/>
              </w:rPr>
              <w:t>/月</w:t>
            </w:r>
          </w:p>
        </w:tc>
        <w:tc>
          <w:tcPr>
            <w:tcW w:w="1559" w:type="dxa"/>
            <w:tcBorders>
              <w:top w:val="single" w:sz="4" w:space="0" w:color="auto"/>
              <w:bottom w:val="single" w:sz="12" w:space="0" w:color="auto"/>
            </w:tcBorders>
            <w:vAlign w:val="center"/>
          </w:tcPr>
          <w:p w14:paraId="23D5F73D" w14:textId="77777777" w:rsidR="0094223D" w:rsidRPr="00394700" w:rsidRDefault="0094223D" w:rsidP="0094223D">
            <w:pPr>
              <w:pStyle w:val="ac"/>
              <w:numPr>
                <w:ilvl w:val="0"/>
                <w:numId w:val="5"/>
              </w:numPr>
              <w:overflowPunct w:val="0"/>
              <w:autoSpaceDE w:val="0"/>
              <w:autoSpaceDN w:val="0"/>
              <w:spacing w:line="292" w:lineRule="atLeast"/>
              <w:ind w:leftChars="0"/>
              <w:jc w:val="right"/>
              <w:rPr>
                <w:rFonts w:asciiTheme="minorEastAsia" w:hAnsiTheme="minorEastAsia"/>
                <w:b/>
                <w:color w:val="000000" w:themeColor="text1"/>
              </w:rPr>
            </w:pPr>
            <w:r w:rsidRPr="00394700">
              <w:rPr>
                <w:rFonts w:asciiTheme="minorEastAsia" w:hAnsiTheme="minorEastAsia" w:hint="eastAsia"/>
                <w:b/>
                <w:color w:val="000000" w:themeColor="text1"/>
              </w:rPr>
              <w:t>１７６円</w:t>
            </w:r>
          </w:p>
          <w:p w14:paraId="627AAE35" w14:textId="77777777" w:rsidR="0094223D" w:rsidRPr="00394700" w:rsidRDefault="0094223D" w:rsidP="0082082A">
            <w:pPr>
              <w:pStyle w:val="ac"/>
              <w:overflowPunct w:val="0"/>
              <w:autoSpaceDE w:val="0"/>
              <w:autoSpaceDN w:val="0"/>
              <w:spacing w:line="292" w:lineRule="atLeast"/>
              <w:ind w:leftChars="0" w:left="450"/>
              <w:jc w:val="right"/>
              <w:rPr>
                <w:rFonts w:asciiTheme="minorEastAsia" w:hAnsiTheme="minorEastAsia"/>
                <w:b/>
                <w:color w:val="000000" w:themeColor="text1"/>
              </w:rPr>
            </w:pPr>
            <w:r w:rsidRPr="00394700">
              <w:rPr>
                <w:rFonts w:asciiTheme="minorEastAsia" w:hAnsiTheme="minorEastAsia" w:hint="eastAsia"/>
                <w:b/>
                <w:color w:val="000000" w:themeColor="text1"/>
              </w:rPr>
              <w:t>/月</w:t>
            </w:r>
          </w:p>
        </w:tc>
        <w:tc>
          <w:tcPr>
            <w:tcW w:w="1560" w:type="dxa"/>
            <w:tcBorders>
              <w:top w:val="single" w:sz="4" w:space="0" w:color="auto"/>
              <w:bottom w:val="single" w:sz="12" w:space="0" w:color="auto"/>
            </w:tcBorders>
            <w:vAlign w:val="center"/>
          </w:tcPr>
          <w:p w14:paraId="177A194C"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２，３５２円/月</w:t>
            </w:r>
          </w:p>
        </w:tc>
        <w:tc>
          <w:tcPr>
            <w:tcW w:w="1701" w:type="dxa"/>
            <w:tcBorders>
              <w:top w:val="single" w:sz="4" w:space="0" w:color="auto"/>
              <w:bottom w:val="single" w:sz="12" w:space="0" w:color="auto"/>
              <w:right w:val="single" w:sz="12" w:space="0" w:color="auto"/>
            </w:tcBorders>
            <w:vAlign w:val="center"/>
          </w:tcPr>
          <w:p w14:paraId="42293D9E"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３，５２８円</w:t>
            </w:r>
          </w:p>
          <w:p w14:paraId="432DBB67"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/月</w:t>
            </w:r>
          </w:p>
        </w:tc>
      </w:tr>
      <w:tr w:rsidR="00394700" w:rsidRPr="00394700" w14:paraId="570F96C7" w14:textId="77777777" w:rsidTr="0082082A">
        <w:trPr>
          <w:trHeight w:val="706"/>
        </w:trPr>
        <w:tc>
          <w:tcPr>
            <w:tcW w:w="1295" w:type="dxa"/>
            <w:vMerge w:val="restart"/>
            <w:tcBorders>
              <w:top w:val="single" w:sz="12" w:space="0" w:color="auto"/>
              <w:left w:val="single" w:sz="12" w:space="0" w:color="auto"/>
            </w:tcBorders>
            <w:vAlign w:val="center"/>
          </w:tcPr>
          <w:p w14:paraId="2D4F977B" w14:textId="77777777" w:rsidR="0094223D" w:rsidRPr="00394700" w:rsidRDefault="0094223D" w:rsidP="0082082A">
            <w:pPr>
              <w:overflowPunct w:val="0"/>
              <w:autoSpaceDE w:val="0"/>
              <w:autoSpaceDN w:val="0"/>
              <w:spacing w:line="292" w:lineRule="atLeast"/>
              <w:rPr>
                <w:rFonts w:asciiTheme="minorEastAsia" w:hAnsiTheme="minorEastAsia"/>
                <w:color w:val="000000" w:themeColor="text1"/>
                <w:sz w:val="20"/>
              </w:rPr>
            </w:pPr>
            <w:bookmarkStart w:id="2" w:name="_Hlk165202584"/>
            <w:r w:rsidRPr="00394700">
              <w:rPr>
                <w:rFonts w:asciiTheme="minorEastAsia" w:hAnsiTheme="minorEastAsia" w:hint="eastAsia"/>
                <w:color w:val="000000" w:themeColor="text1"/>
                <w:sz w:val="20"/>
              </w:rPr>
              <w:t>週２回程度</w:t>
            </w:r>
          </w:p>
        </w:tc>
        <w:tc>
          <w:tcPr>
            <w:tcW w:w="2126" w:type="dxa"/>
            <w:tcBorders>
              <w:top w:val="single" w:sz="12" w:space="0" w:color="auto"/>
            </w:tcBorders>
            <w:vAlign w:val="center"/>
          </w:tcPr>
          <w:p w14:paraId="61730301" w14:textId="77777777" w:rsidR="0094223D" w:rsidRPr="00394700" w:rsidRDefault="0094223D" w:rsidP="0082082A">
            <w:pPr>
              <w:overflowPunct w:val="0"/>
              <w:autoSpaceDE w:val="0"/>
              <w:autoSpaceDN w:val="0"/>
              <w:spacing w:line="292" w:lineRule="atLeast"/>
              <w:jc w:val="both"/>
              <w:rPr>
                <w:rFonts w:asciiTheme="minorEastAsia" w:hAnsiTheme="minorEastAsia"/>
                <w:color w:val="000000" w:themeColor="text1"/>
                <w:sz w:val="20"/>
                <w:szCs w:val="20"/>
              </w:rPr>
            </w:pPr>
            <w:r w:rsidRPr="00394700">
              <w:rPr>
                <w:rFonts w:asciiTheme="minorEastAsia" w:hAnsiTheme="minorEastAsia" w:hint="eastAsia"/>
                <w:color w:val="000000" w:themeColor="text1"/>
                <w:sz w:val="20"/>
                <w:szCs w:val="20"/>
              </w:rPr>
              <w:t>月に８回までの場合</w:t>
            </w:r>
            <w:r w:rsidRPr="00394700">
              <w:rPr>
                <w:rFonts w:asciiTheme="minorEastAsia" w:hAnsiTheme="minorEastAsia"/>
                <w:color w:val="000000" w:themeColor="text1"/>
                <w:sz w:val="20"/>
                <w:szCs w:val="20"/>
              </w:rPr>
              <w:br/>
            </w:r>
            <w:r w:rsidRPr="00394700">
              <w:rPr>
                <w:rFonts w:asciiTheme="minorEastAsia" w:hAnsiTheme="minorEastAsia" w:hint="eastAsia"/>
                <w:color w:val="000000" w:themeColor="text1"/>
                <w:sz w:val="20"/>
                <w:szCs w:val="20"/>
              </w:rPr>
              <w:t>（1回につき）</w:t>
            </w:r>
          </w:p>
        </w:tc>
        <w:tc>
          <w:tcPr>
            <w:tcW w:w="1701" w:type="dxa"/>
            <w:tcBorders>
              <w:top w:val="single" w:sz="12" w:space="0" w:color="auto"/>
            </w:tcBorders>
            <w:vAlign w:val="center"/>
          </w:tcPr>
          <w:p w14:paraId="1447157B" w14:textId="77777777" w:rsidR="0094223D" w:rsidRPr="00394700" w:rsidRDefault="0094223D" w:rsidP="0082082A">
            <w:pPr>
              <w:overflowPunct w:val="0"/>
              <w:autoSpaceDE w:val="0"/>
              <w:autoSpaceDN w:val="0"/>
              <w:spacing w:line="292" w:lineRule="atLeast"/>
              <w:jc w:val="right"/>
              <w:rPr>
                <w:rFonts w:asciiTheme="minorEastAsia" w:hAnsiTheme="minorEastAsia"/>
                <w:b/>
                <w:bCs/>
                <w:color w:val="000000" w:themeColor="text1"/>
              </w:rPr>
            </w:pPr>
            <w:r w:rsidRPr="00394700">
              <w:rPr>
                <w:rFonts w:asciiTheme="minorEastAsia" w:hAnsiTheme="minorEastAsia" w:hint="eastAsia"/>
                <w:b/>
                <w:bCs/>
                <w:color w:val="000000" w:themeColor="text1"/>
              </w:rPr>
              <w:t>２，８７０円</w:t>
            </w:r>
          </w:p>
          <w:p w14:paraId="060FDA8A" w14:textId="77777777" w:rsidR="0094223D" w:rsidRPr="00394700" w:rsidRDefault="0094223D" w:rsidP="0082082A">
            <w:pPr>
              <w:overflowPunct w:val="0"/>
              <w:autoSpaceDE w:val="0"/>
              <w:autoSpaceDN w:val="0"/>
              <w:spacing w:line="292" w:lineRule="atLeast"/>
              <w:jc w:val="right"/>
              <w:rPr>
                <w:rFonts w:asciiTheme="minorEastAsia" w:hAnsiTheme="minorEastAsia"/>
                <w:b/>
                <w:bCs/>
                <w:color w:val="000000" w:themeColor="text1"/>
              </w:rPr>
            </w:pPr>
            <w:r w:rsidRPr="00394700">
              <w:rPr>
                <w:rFonts w:asciiTheme="minorEastAsia" w:hAnsiTheme="minorEastAsia" w:hint="eastAsia"/>
                <w:b/>
                <w:bCs/>
                <w:color w:val="000000" w:themeColor="text1"/>
              </w:rPr>
              <w:t>/回</w:t>
            </w:r>
          </w:p>
        </w:tc>
        <w:tc>
          <w:tcPr>
            <w:tcW w:w="1559" w:type="dxa"/>
            <w:tcBorders>
              <w:top w:val="single" w:sz="12" w:space="0" w:color="auto"/>
            </w:tcBorders>
            <w:vAlign w:val="center"/>
          </w:tcPr>
          <w:p w14:paraId="293FA538"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２８７円</w:t>
            </w:r>
          </w:p>
          <w:p w14:paraId="09B21AF5"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/回</w:t>
            </w:r>
          </w:p>
        </w:tc>
        <w:tc>
          <w:tcPr>
            <w:tcW w:w="1560" w:type="dxa"/>
            <w:tcBorders>
              <w:top w:val="single" w:sz="12" w:space="0" w:color="auto"/>
            </w:tcBorders>
            <w:vAlign w:val="center"/>
          </w:tcPr>
          <w:p w14:paraId="10C0D2AB"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５７４円</w:t>
            </w:r>
          </w:p>
          <w:p w14:paraId="505E9D4C"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/回</w:t>
            </w:r>
          </w:p>
        </w:tc>
        <w:tc>
          <w:tcPr>
            <w:tcW w:w="1701" w:type="dxa"/>
            <w:tcBorders>
              <w:top w:val="single" w:sz="12" w:space="0" w:color="auto"/>
              <w:right w:val="single" w:sz="12" w:space="0" w:color="auto"/>
            </w:tcBorders>
            <w:vAlign w:val="center"/>
          </w:tcPr>
          <w:p w14:paraId="58C548C5"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８６１円</w:t>
            </w:r>
          </w:p>
          <w:p w14:paraId="23859771"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/回</w:t>
            </w:r>
          </w:p>
        </w:tc>
      </w:tr>
      <w:tr w:rsidR="00394700" w:rsidRPr="00394700" w14:paraId="14BAD8C9" w14:textId="77777777" w:rsidTr="0082082A">
        <w:trPr>
          <w:trHeight w:val="706"/>
        </w:trPr>
        <w:tc>
          <w:tcPr>
            <w:tcW w:w="1295" w:type="dxa"/>
            <w:vMerge/>
            <w:tcBorders>
              <w:left w:val="single" w:sz="12" w:space="0" w:color="auto"/>
              <w:bottom w:val="single" w:sz="12" w:space="0" w:color="auto"/>
            </w:tcBorders>
          </w:tcPr>
          <w:p w14:paraId="0C182A23" w14:textId="77777777" w:rsidR="0094223D" w:rsidRPr="00394700" w:rsidRDefault="0094223D" w:rsidP="0082082A">
            <w:pPr>
              <w:overflowPunct w:val="0"/>
              <w:autoSpaceDE w:val="0"/>
              <w:autoSpaceDN w:val="0"/>
              <w:spacing w:line="292" w:lineRule="atLeast"/>
              <w:rPr>
                <w:rFonts w:asciiTheme="minorEastAsia" w:hAnsiTheme="minorEastAsia"/>
                <w:color w:val="000000" w:themeColor="text1"/>
                <w:sz w:val="20"/>
              </w:rPr>
            </w:pPr>
          </w:p>
        </w:tc>
        <w:tc>
          <w:tcPr>
            <w:tcW w:w="2126" w:type="dxa"/>
            <w:tcBorders>
              <w:top w:val="single" w:sz="4" w:space="0" w:color="auto"/>
              <w:bottom w:val="single" w:sz="12" w:space="0" w:color="auto"/>
            </w:tcBorders>
            <w:vAlign w:val="center"/>
          </w:tcPr>
          <w:p w14:paraId="16152C07" w14:textId="77777777" w:rsidR="0094223D" w:rsidRPr="00394700" w:rsidRDefault="0094223D" w:rsidP="0082082A">
            <w:pPr>
              <w:overflowPunct w:val="0"/>
              <w:autoSpaceDE w:val="0"/>
              <w:autoSpaceDN w:val="0"/>
              <w:spacing w:line="292" w:lineRule="atLeast"/>
              <w:jc w:val="both"/>
              <w:rPr>
                <w:rFonts w:asciiTheme="minorEastAsia" w:hAnsiTheme="minorEastAsia"/>
                <w:color w:val="000000" w:themeColor="text1"/>
                <w:sz w:val="20"/>
                <w:szCs w:val="20"/>
              </w:rPr>
            </w:pPr>
            <w:r w:rsidRPr="00394700">
              <w:rPr>
                <w:rFonts w:asciiTheme="minorEastAsia" w:hAnsiTheme="minorEastAsia" w:hint="eastAsia"/>
                <w:color w:val="000000" w:themeColor="text1"/>
                <w:sz w:val="20"/>
                <w:szCs w:val="20"/>
              </w:rPr>
              <w:t>月に９回以上の場合</w:t>
            </w:r>
            <w:r w:rsidRPr="00394700">
              <w:rPr>
                <w:rFonts w:asciiTheme="minorEastAsia" w:hAnsiTheme="minorEastAsia"/>
                <w:color w:val="000000" w:themeColor="text1"/>
                <w:sz w:val="20"/>
                <w:szCs w:val="20"/>
              </w:rPr>
              <w:br/>
            </w:r>
            <w:r w:rsidRPr="00394700">
              <w:rPr>
                <w:rFonts w:asciiTheme="minorEastAsia" w:hAnsiTheme="minorEastAsia" w:hint="eastAsia"/>
                <w:color w:val="000000" w:themeColor="text1"/>
                <w:sz w:val="20"/>
                <w:szCs w:val="20"/>
              </w:rPr>
              <w:t>（1月につき）</w:t>
            </w:r>
          </w:p>
        </w:tc>
        <w:tc>
          <w:tcPr>
            <w:tcW w:w="1701" w:type="dxa"/>
            <w:tcBorders>
              <w:top w:val="single" w:sz="4" w:space="0" w:color="auto"/>
              <w:bottom w:val="single" w:sz="12" w:space="0" w:color="auto"/>
            </w:tcBorders>
            <w:vAlign w:val="center"/>
          </w:tcPr>
          <w:p w14:paraId="4546BB92" w14:textId="77777777" w:rsidR="0094223D" w:rsidRPr="00394700" w:rsidRDefault="0094223D" w:rsidP="0082082A">
            <w:pPr>
              <w:overflowPunct w:val="0"/>
              <w:autoSpaceDE w:val="0"/>
              <w:autoSpaceDN w:val="0"/>
              <w:spacing w:line="292" w:lineRule="atLeast"/>
              <w:jc w:val="right"/>
              <w:rPr>
                <w:rFonts w:asciiTheme="minorEastAsia" w:hAnsiTheme="minorEastAsia"/>
                <w:b/>
                <w:bCs/>
                <w:color w:val="000000" w:themeColor="text1"/>
              </w:rPr>
            </w:pPr>
            <w:r w:rsidRPr="00394700">
              <w:rPr>
                <w:rFonts w:asciiTheme="minorEastAsia" w:hAnsiTheme="minorEastAsia" w:hint="eastAsia"/>
                <w:b/>
                <w:bCs/>
                <w:color w:val="000000" w:themeColor="text1"/>
              </w:rPr>
              <w:t>２３，４９０円</w:t>
            </w:r>
          </w:p>
          <w:p w14:paraId="45969E44" w14:textId="77777777" w:rsidR="0094223D" w:rsidRPr="00394700" w:rsidRDefault="0094223D" w:rsidP="0082082A">
            <w:pPr>
              <w:overflowPunct w:val="0"/>
              <w:autoSpaceDE w:val="0"/>
              <w:autoSpaceDN w:val="0"/>
              <w:spacing w:line="292" w:lineRule="atLeast"/>
              <w:jc w:val="right"/>
              <w:rPr>
                <w:rFonts w:asciiTheme="minorEastAsia" w:hAnsiTheme="minorEastAsia"/>
                <w:b/>
                <w:bCs/>
                <w:color w:val="000000" w:themeColor="text1"/>
              </w:rPr>
            </w:pPr>
            <w:r w:rsidRPr="00394700">
              <w:rPr>
                <w:rFonts w:asciiTheme="minorEastAsia" w:hAnsiTheme="minorEastAsia" w:hint="eastAsia"/>
                <w:b/>
                <w:bCs/>
                <w:color w:val="000000" w:themeColor="text1"/>
              </w:rPr>
              <w:t>/月</w:t>
            </w:r>
          </w:p>
        </w:tc>
        <w:tc>
          <w:tcPr>
            <w:tcW w:w="1559" w:type="dxa"/>
            <w:tcBorders>
              <w:top w:val="single" w:sz="4" w:space="0" w:color="auto"/>
              <w:bottom w:val="single" w:sz="12" w:space="0" w:color="auto"/>
            </w:tcBorders>
            <w:vAlign w:val="center"/>
          </w:tcPr>
          <w:p w14:paraId="3E426275" w14:textId="77777777" w:rsidR="0094223D" w:rsidRPr="00394700" w:rsidRDefault="0094223D" w:rsidP="0094223D">
            <w:pPr>
              <w:pStyle w:val="ac"/>
              <w:numPr>
                <w:ilvl w:val="0"/>
                <w:numId w:val="5"/>
              </w:numPr>
              <w:overflowPunct w:val="0"/>
              <w:autoSpaceDE w:val="0"/>
              <w:autoSpaceDN w:val="0"/>
              <w:spacing w:line="292" w:lineRule="atLeast"/>
              <w:ind w:leftChars="0"/>
              <w:jc w:val="right"/>
              <w:rPr>
                <w:rFonts w:asciiTheme="minorEastAsia" w:hAnsiTheme="minorEastAsia"/>
                <w:b/>
                <w:color w:val="000000" w:themeColor="text1"/>
              </w:rPr>
            </w:pPr>
            <w:r w:rsidRPr="00394700">
              <w:rPr>
                <w:rFonts w:asciiTheme="minorEastAsia" w:hAnsiTheme="minorEastAsia" w:hint="eastAsia"/>
                <w:b/>
                <w:color w:val="000000" w:themeColor="text1"/>
              </w:rPr>
              <w:t>３４９円</w:t>
            </w:r>
          </w:p>
          <w:p w14:paraId="13C7EE7C" w14:textId="77777777" w:rsidR="0094223D" w:rsidRPr="00394700" w:rsidRDefault="0094223D" w:rsidP="0082082A">
            <w:pPr>
              <w:pStyle w:val="ac"/>
              <w:overflowPunct w:val="0"/>
              <w:autoSpaceDE w:val="0"/>
              <w:autoSpaceDN w:val="0"/>
              <w:spacing w:line="292" w:lineRule="atLeast"/>
              <w:ind w:leftChars="0" w:left="450"/>
              <w:jc w:val="right"/>
              <w:rPr>
                <w:rFonts w:asciiTheme="minorEastAsia" w:hAnsiTheme="minorEastAsia"/>
                <w:b/>
                <w:color w:val="000000" w:themeColor="text1"/>
              </w:rPr>
            </w:pPr>
            <w:r w:rsidRPr="00394700">
              <w:rPr>
                <w:rFonts w:asciiTheme="minorEastAsia" w:hAnsiTheme="minorEastAsia" w:hint="eastAsia"/>
                <w:b/>
                <w:color w:val="000000" w:themeColor="text1"/>
              </w:rPr>
              <w:t>/月</w:t>
            </w:r>
          </w:p>
        </w:tc>
        <w:tc>
          <w:tcPr>
            <w:tcW w:w="1560" w:type="dxa"/>
            <w:tcBorders>
              <w:top w:val="single" w:sz="4" w:space="0" w:color="auto"/>
              <w:bottom w:val="single" w:sz="12" w:space="0" w:color="auto"/>
            </w:tcBorders>
            <w:vAlign w:val="center"/>
          </w:tcPr>
          <w:p w14:paraId="7814C590"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４，６９８円</w:t>
            </w:r>
          </w:p>
          <w:p w14:paraId="4FEC2032" w14:textId="77777777" w:rsidR="0094223D" w:rsidRPr="00394700" w:rsidRDefault="0094223D" w:rsidP="0082082A">
            <w:pPr>
              <w:pStyle w:val="ac"/>
              <w:overflowPunct w:val="0"/>
              <w:autoSpaceDE w:val="0"/>
              <w:autoSpaceDN w:val="0"/>
              <w:spacing w:line="292" w:lineRule="atLeast"/>
              <w:ind w:leftChars="0" w:left="450"/>
              <w:jc w:val="right"/>
              <w:rPr>
                <w:rFonts w:asciiTheme="minorEastAsia" w:hAnsiTheme="minorEastAsia"/>
                <w:b/>
                <w:color w:val="000000" w:themeColor="text1"/>
              </w:rPr>
            </w:pPr>
            <w:r w:rsidRPr="00394700">
              <w:rPr>
                <w:rFonts w:asciiTheme="minorEastAsia" w:hAnsiTheme="minorEastAsia" w:hint="eastAsia"/>
                <w:b/>
                <w:color w:val="000000" w:themeColor="text1"/>
              </w:rPr>
              <w:t>/月</w:t>
            </w:r>
          </w:p>
        </w:tc>
        <w:tc>
          <w:tcPr>
            <w:tcW w:w="1701" w:type="dxa"/>
            <w:tcBorders>
              <w:top w:val="single" w:sz="4" w:space="0" w:color="auto"/>
              <w:bottom w:val="single" w:sz="12" w:space="0" w:color="auto"/>
              <w:right w:val="single" w:sz="12" w:space="0" w:color="auto"/>
            </w:tcBorders>
            <w:vAlign w:val="center"/>
          </w:tcPr>
          <w:p w14:paraId="309BF3CF"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７，０４７円</w:t>
            </w:r>
          </w:p>
          <w:p w14:paraId="69E51746"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/月</w:t>
            </w:r>
          </w:p>
        </w:tc>
      </w:tr>
      <w:bookmarkEnd w:id="2"/>
      <w:tr w:rsidR="00394700" w:rsidRPr="00394700" w14:paraId="653ECA49" w14:textId="77777777" w:rsidTr="0082082A">
        <w:trPr>
          <w:trHeight w:val="693"/>
        </w:trPr>
        <w:tc>
          <w:tcPr>
            <w:tcW w:w="1295" w:type="dxa"/>
            <w:vMerge w:val="restart"/>
            <w:tcBorders>
              <w:top w:val="single" w:sz="12" w:space="0" w:color="auto"/>
              <w:left w:val="single" w:sz="12" w:space="0" w:color="auto"/>
            </w:tcBorders>
            <w:vAlign w:val="center"/>
          </w:tcPr>
          <w:p w14:paraId="5F1B5043" w14:textId="77777777" w:rsidR="0094223D" w:rsidRPr="00394700" w:rsidRDefault="0094223D" w:rsidP="0082082A">
            <w:pPr>
              <w:overflowPunct w:val="0"/>
              <w:autoSpaceDE w:val="0"/>
              <w:autoSpaceDN w:val="0"/>
              <w:spacing w:line="292" w:lineRule="atLeast"/>
              <w:rPr>
                <w:rFonts w:asciiTheme="minorEastAsia" w:hAnsiTheme="minorEastAsia"/>
                <w:color w:val="000000" w:themeColor="text1"/>
                <w:sz w:val="20"/>
              </w:rPr>
            </w:pPr>
            <w:r w:rsidRPr="00394700">
              <w:rPr>
                <w:rFonts w:asciiTheme="minorEastAsia" w:hAnsiTheme="minorEastAsia" w:hint="eastAsia"/>
                <w:color w:val="000000" w:themeColor="text1"/>
                <w:sz w:val="20"/>
              </w:rPr>
              <w:t>週２回を超える頻度</w:t>
            </w:r>
          </w:p>
        </w:tc>
        <w:tc>
          <w:tcPr>
            <w:tcW w:w="2126" w:type="dxa"/>
            <w:tcBorders>
              <w:top w:val="single" w:sz="12" w:space="0" w:color="auto"/>
              <w:bottom w:val="single" w:sz="4" w:space="0" w:color="auto"/>
            </w:tcBorders>
            <w:vAlign w:val="center"/>
          </w:tcPr>
          <w:p w14:paraId="35E311DA" w14:textId="77777777" w:rsidR="0094223D" w:rsidRPr="00394700" w:rsidRDefault="0094223D" w:rsidP="0082082A">
            <w:pPr>
              <w:overflowPunct w:val="0"/>
              <w:autoSpaceDE w:val="0"/>
              <w:autoSpaceDN w:val="0"/>
              <w:spacing w:line="292" w:lineRule="atLeast"/>
              <w:jc w:val="both"/>
              <w:rPr>
                <w:rFonts w:asciiTheme="minorEastAsia" w:hAnsiTheme="minorEastAsia"/>
                <w:color w:val="000000" w:themeColor="text1"/>
                <w:sz w:val="20"/>
                <w:szCs w:val="20"/>
              </w:rPr>
            </w:pPr>
            <w:r w:rsidRPr="00394700">
              <w:rPr>
                <w:rFonts w:asciiTheme="minorEastAsia" w:hAnsiTheme="minorEastAsia" w:hint="eastAsia"/>
                <w:color w:val="000000" w:themeColor="text1"/>
                <w:sz w:val="20"/>
                <w:szCs w:val="20"/>
              </w:rPr>
              <w:t>月に12回までの場合</w:t>
            </w:r>
          </w:p>
          <w:p w14:paraId="6330A72B" w14:textId="77777777" w:rsidR="0094223D" w:rsidRPr="00394700" w:rsidRDefault="0094223D" w:rsidP="0082082A">
            <w:pPr>
              <w:overflowPunct w:val="0"/>
              <w:autoSpaceDE w:val="0"/>
              <w:autoSpaceDN w:val="0"/>
              <w:spacing w:line="292" w:lineRule="atLeast"/>
              <w:jc w:val="both"/>
              <w:rPr>
                <w:rFonts w:asciiTheme="minorEastAsia" w:hAnsiTheme="minorEastAsia"/>
                <w:color w:val="000000" w:themeColor="text1"/>
                <w:sz w:val="18"/>
                <w:szCs w:val="18"/>
              </w:rPr>
            </w:pPr>
            <w:r w:rsidRPr="00394700">
              <w:rPr>
                <w:rFonts w:asciiTheme="minorEastAsia" w:hAnsiTheme="minorEastAsia" w:hint="eastAsia"/>
                <w:color w:val="000000" w:themeColor="text1"/>
                <w:sz w:val="20"/>
                <w:szCs w:val="20"/>
              </w:rPr>
              <w:t>（1回につき）</w:t>
            </w:r>
          </w:p>
        </w:tc>
        <w:tc>
          <w:tcPr>
            <w:tcW w:w="1701" w:type="dxa"/>
            <w:tcBorders>
              <w:top w:val="single" w:sz="12" w:space="0" w:color="auto"/>
              <w:bottom w:val="single" w:sz="4" w:space="0" w:color="auto"/>
            </w:tcBorders>
            <w:vAlign w:val="center"/>
          </w:tcPr>
          <w:p w14:paraId="5C8A07B1" w14:textId="77777777" w:rsidR="0094223D" w:rsidRPr="00394700" w:rsidRDefault="0094223D" w:rsidP="0082082A">
            <w:pPr>
              <w:overflowPunct w:val="0"/>
              <w:autoSpaceDE w:val="0"/>
              <w:autoSpaceDN w:val="0"/>
              <w:spacing w:line="292" w:lineRule="atLeast"/>
              <w:jc w:val="right"/>
              <w:rPr>
                <w:rFonts w:asciiTheme="minorEastAsia" w:hAnsiTheme="minorEastAsia"/>
                <w:b/>
                <w:bCs/>
                <w:color w:val="000000" w:themeColor="text1"/>
              </w:rPr>
            </w:pPr>
            <w:r w:rsidRPr="00394700">
              <w:rPr>
                <w:rFonts w:asciiTheme="minorEastAsia" w:hAnsiTheme="minorEastAsia" w:hint="eastAsia"/>
                <w:b/>
                <w:bCs/>
                <w:color w:val="000000" w:themeColor="text1"/>
              </w:rPr>
              <w:t>２，８７０円</w:t>
            </w:r>
          </w:p>
          <w:p w14:paraId="365600CC" w14:textId="77777777" w:rsidR="0094223D" w:rsidRPr="00394700" w:rsidRDefault="0094223D" w:rsidP="0082082A">
            <w:pPr>
              <w:overflowPunct w:val="0"/>
              <w:autoSpaceDE w:val="0"/>
              <w:autoSpaceDN w:val="0"/>
              <w:spacing w:line="292" w:lineRule="atLeast"/>
              <w:jc w:val="right"/>
              <w:rPr>
                <w:rFonts w:asciiTheme="minorEastAsia" w:hAnsiTheme="minorEastAsia"/>
                <w:b/>
                <w:bCs/>
                <w:color w:val="000000" w:themeColor="text1"/>
              </w:rPr>
            </w:pPr>
            <w:r w:rsidRPr="00394700">
              <w:rPr>
                <w:rFonts w:asciiTheme="minorEastAsia" w:hAnsiTheme="minorEastAsia" w:hint="eastAsia"/>
                <w:b/>
                <w:bCs/>
                <w:color w:val="000000" w:themeColor="text1"/>
              </w:rPr>
              <w:t>/回</w:t>
            </w:r>
          </w:p>
        </w:tc>
        <w:tc>
          <w:tcPr>
            <w:tcW w:w="1559" w:type="dxa"/>
            <w:tcBorders>
              <w:top w:val="single" w:sz="12" w:space="0" w:color="auto"/>
              <w:bottom w:val="single" w:sz="4" w:space="0" w:color="auto"/>
            </w:tcBorders>
            <w:vAlign w:val="center"/>
          </w:tcPr>
          <w:p w14:paraId="1C695061"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２８７円</w:t>
            </w:r>
          </w:p>
          <w:p w14:paraId="0F3D4A8B"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/回</w:t>
            </w:r>
          </w:p>
        </w:tc>
        <w:tc>
          <w:tcPr>
            <w:tcW w:w="1560" w:type="dxa"/>
            <w:tcBorders>
              <w:top w:val="single" w:sz="12" w:space="0" w:color="auto"/>
              <w:bottom w:val="single" w:sz="4" w:space="0" w:color="auto"/>
            </w:tcBorders>
            <w:vAlign w:val="center"/>
          </w:tcPr>
          <w:p w14:paraId="3D617DE7"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５７４円</w:t>
            </w:r>
          </w:p>
          <w:p w14:paraId="6027E4BA"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/回</w:t>
            </w:r>
          </w:p>
        </w:tc>
        <w:tc>
          <w:tcPr>
            <w:tcW w:w="1701" w:type="dxa"/>
            <w:tcBorders>
              <w:top w:val="single" w:sz="12" w:space="0" w:color="auto"/>
              <w:bottom w:val="single" w:sz="4" w:space="0" w:color="auto"/>
              <w:right w:val="single" w:sz="12" w:space="0" w:color="auto"/>
            </w:tcBorders>
            <w:vAlign w:val="center"/>
          </w:tcPr>
          <w:p w14:paraId="757E9D4B"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８６１円</w:t>
            </w:r>
          </w:p>
          <w:p w14:paraId="15652B67"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/回</w:t>
            </w:r>
          </w:p>
        </w:tc>
      </w:tr>
      <w:tr w:rsidR="00394700" w:rsidRPr="00394700" w14:paraId="1F16A92F" w14:textId="77777777" w:rsidTr="0082082A">
        <w:trPr>
          <w:trHeight w:val="661"/>
        </w:trPr>
        <w:tc>
          <w:tcPr>
            <w:tcW w:w="1295" w:type="dxa"/>
            <w:vMerge/>
            <w:tcBorders>
              <w:left w:val="single" w:sz="12" w:space="0" w:color="auto"/>
              <w:bottom w:val="single" w:sz="12" w:space="0" w:color="auto"/>
            </w:tcBorders>
          </w:tcPr>
          <w:p w14:paraId="34E33161" w14:textId="77777777" w:rsidR="0094223D" w:rsidRPr="00394700" w:rsidRDefault="0094223D" w:rsidP="0082082A">
            <w:pPr>
              <w:overflowPunct w:val="0"/>
              <w:autoSpaceDE w:val="0"/>
              <w:autoSpaceDN w:val="0"/>
              <w:spacing w:line="292" w:lineRule="atLeast"/>
              <w:rPr>
                <w:rFonts w:asciiTheme="minorEastAsia" w:hAnsiTheme="minorEastAsia"/>
                <w:color w:val="000000" w:themeColor="text1"/>
                <w:sz w:val="20"/>
              </w:rPr>
            </w:pPr>
          </w:p>
        </w:tc>
        <w:tc>
          <w:tcPr>
            <w:tcW w:w="2126" w:type="dxa"/>
            <w:tcBorders>
              <w:bottom w:val="single" w:sz="12" w:space="0" w:color="auto"/>
            </w:tcBorders>
            <w:vAlign w:val="center"/>
          </w:tcPr>
          <w:p w14:paraId="0AEA2E6F" w14:textId="77777777" w:rsidR="0094223D" w:rsidRPr="00394700" w:rsidRDefault="0094223D" w:rsidP="0082082A">
            <w:pPr>
              <w:overflowPunct w:val="0"/>
              <w:autoSpaceDE w:val="0"/>
              <w:autoSpaceDN w:val="0"/>
              <w:spacing w:line="292" w:lineRule="atLeast"/>
              <w:jc w:val="both"/>
              <w:rPr>
                <w:rFonts w:asciiTheme="minorEastAsia" w:hAnsiTheme="minorEastAsia"/>
                <w:color w:val="000000" w:themeColor="text1"/>
                <w:sz w:val="20"/>
                <w:szCs w:val="20"/>
              </w:rPr>
            </w:pPr>
            <w:r w:rsidRPr="00394700">
              <w:rPr>
                <w:rFonts w:asciiTheme="minorEastAsia" w:hAnsiTheme="minorEastAsia" w:hint="eastAsia"/>
                <w:color w:val="000000" w:themeColor="text1"/>
                <w:sz w:val="20"/>
                <w:szCs w:val="20"/>
              </w:rPr>
              <w:t>月に13回以上の場合</w:t>
            </w:r>
          </w:p>
          <w:p w14:paraId="550403C8" w14:textId="77777777" w:rsidR="0094223D" w:rsidRPr="00394700" w:rsidRDefault="0094223D" w:rsidP="0082082A">
            <w:pPr>
              <w:overflowPunct w:val="0"/>
              <w:autoSpaceDE w:val="0"/>
              <w:autoSpaceDN w:val="0"/>
              <w:spacing w:line="292" w:lineRule="atLeast"/>
              <w:jc w:val="both"/>
              <w:rPr>
                <w:rFonts w:asciiTheme="minorEastAsia" w:hAnsiTheme="minorEastAsia"/>
                <w:color w:val="000000" w:themeColor="text1"/>
                <w:sz w:val="18"/>
              </w:rPr>
            </w:pPr>
            <w:r w:rsidRPr="00394700">
              <w:rPr>
                <w:rFonts w:asciiTheme="minorEastAsia" w:hAnsiTheme="minorEastAsia" w:hint="eastAsia"/>
                <w:color w:val="000000" w:themeColor="text1"/>
                <w:sz w:val="20"/>
                <w:szCs w:val="20"/>
              </w:rPr>
              <w:t>（1月につき）</w:t>
            </w:r>
          </w:p>
        </w:tc>
        <w:tc>
          <w:tcPr>
            <w:tcW w:w="1701" w:type="dxa"/>
            <w:tcBorders>
              <w:bottom w:val="single" w:sz="12" w:space="0" w:color="auto"/>
            </w:tcBorders>
            <w:vAlign w:val="center"/>
          </w:tcPr>
          <w:p w14:paraId="1611F6FC" w14:textId="77777777" w:rsidR="0094223D" w:rsidRPr="00394700" w:rsidRDefault="0094223D" w:rsidP="0082082A">
            <w:pPr>
              <w:overflowPunct w:val="0"/>
              <w:autoSpaceDE w:val="0"/>
              <w:autoSpaceDN w:val="0"/>
              <w:spacing w:line="292" w:lineRule="atLeast"/>
              <w:jc w:val="right"/>
              <w:rPr>
                <w:rFonts w:asciiTheme="minorEastAsia" w:hAnsiTheme="minorEastAsia"/>
                <w:b/>
                <w:bCs/>
                <w:color w:val="000000" w:themeColor="text1"/>
              </w:rPr>
            </w:pPr>
            <w:r w:rsidRPr="00394700">
              <w:rPr>
                <w:rFonts w:asciiTheme="minorEastAsia" w:hAnsiTheme="minorEastAsia" w:hint="eastAsia"/>
                <w:b/>
                <w:bCs/>
                <w:color w:val="000000" w:themeColor="text1"/>
              </w:rPr>
              <w:t>３７，２７０円</w:t>
            </w:r>
          </w:p>
          <w:p w14:paraId="4A3CE788" w14:textId="77777777" w:rsidR="0094223D" w:rsidRPr="00394700" w:rsidRDefault="0094223D" w:rsidP="0082082A">
            <w:pPr>
              <w:overflowPunct w:val="0"/>
              <w:autoSpaceDE w:val="0"/>
              <w:autoSpaceDN w:val="0"/>
              <w:spacing w:line="292" w:lineRule="atLeast"/>
              <w:jc w:val="right"/>
              <w:rPr>
                <w:rFonts w:asciiTheme="minorEastAsia" w:hAnsiTheme="minorEastAsia"/>
                <w:b/>
                <w:bCs/>
                <w:color w:val="000000" w:themeColor="text1"/>
              </w:rPr>
            </w:pPr>
            <w:r w:rsidRPr="00394700">
              <w:rPr>
                <w:rFonts w:asciiTheme="minorEastAsia" w:hAnsiTheme="minorEastAsia" w:hint="eastAsia"/>
                <w:b/>
                <w:bCs/>
                <w:color w:val="000000" w:themeColor="text1"/>
              </w:rPr>
              <w:t>/月</w:t>
            </w:r>
          </w:p>
        </w:tc>
        <w:tc>
          <w:tcPr>
            <w:tcW w:w="1559" w:type="dxa"/>
            <w:tcBorders>
              <w:bottom w:val="single" w:sz="12" w:space="0" w:color="auto"/>
            </w:tcBorders>
            <w:vAlign w:val="center"/>
          </w:tcPr>
          <w:p w14:paraId="1D8B18E9"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３，７２７円</w:t>
            </w:r>
          </w:p>
          <w:p w14:paraId="7C476793"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/月</w:t>
            </w:r>
          </w:p>
        </w:tc>
        <w:tc>
          <w:tcPr>
            <w:tcW w:w="1560" w:type="dxa"/>
            <w:tcBorders>
              <w:bottom w:val="single" w:sz="12" w:space="0" w:color="auto"/>
            </w:tcBorders>
            <w:vAlign w:val="center"/>
          </w:tcPr>
          <w:p w14:paraId="5A5D76CD"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７，４５４円</w:t>
            </w:r>
          </w:p>
          <w:p w14:paraId="4EA36ED0"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/月</w:t>
            </w:r>
          </w:p>
        </w:tc>
        <w:tc>
          <w:tcPr>
            <w:tcW w:w="1701" w:type="dxa"/>
            <w:tcBorders>
              <w:bottom w:val="single" w:sz="12" w:space="0" w:color="auto"/>
              <w:right w:val="single" w:sz="12" w:space="0" w:color="auto"/>
            </w:tcBorders>
            <w:vAlign w:val="center"/>
          </w:tcPr>
          <w:p w14:paraId="6EDF0151"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１１，１８１円</w:t>
            </w:r>
          </w:p>
          <w:p w14:paraId="7C4285DF" w14:textId="77777777" w:rsidR="0094223D" w:rsidRPr="00394700" w:rsidRDefault="0094223D" w:rsidP="0082082A">
            <w:pPr>
              <w:overflowPunct w:val="0"/>
              <w:autoSpaceDE w:val="0"/>
              <w:autoSpaceDN w:val="0"/>
              <w:spacing w:line="292" w:lineRule="atLeast"/>
              <w:jc w:val="right"/>
              <w:rPr>
                <w:rFonts w:asciiTheme="minorEastAsia" w:hAnsiTheme="minorEastAsia"/>
                <w:b/>
                <w:color w:val="000000" w:themeColor="text1"/>
              </w:rPr>
            </w:pPr>
            <w:r w:rsidRPr="00394700">
              <w:rPr>
                <w:rFonts w:asciiTheme="minorEastAsia" w:hAnsiTheme="minorEastAsia" w:hint="eastAsia"/>
                <w:b/>
                <w:color w:val="000000" w:themeColor="text1"/>
              </w:rPr>
              <w:t>/月</w:t>
            </w:r>
          </w:p>
        </w:tc>
      </w:tr>
    </w:tbl>
    <w:p w14:paraId="6DB17981" w14:textId="338FBD1F" w:rsidR="001D35DD" w:rsidRPr="00394700" w:rsidRDefault="006B54C0" w:rsidP="00EE1225">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w:t>
      </w:r>
      <w:r w:rsidR="00546E87" w:rsidRPr="00394700">
        <w:rPr>
          <w:rFonts w:asciiTheme="minorEastAsia" w:hAnsiTheme="minorEastAsia" w:hint="eastAsia"/>
          <w:color w:val="000000" w:themeColor="text1"/>
          <w:szCs w:val="21"/>
        </w:rPr>
        <w:t>上記の基本利用料は、厚生労働大臣が告示で定める金額であり、これが改定された場合は、これら</w:t>
      </w:r>
      <w:r w:rsidRPr="00394700">
        <w:rPr>
          <w:rFonts w:asciiTheme="minorEastAsia" w:hAnsiTheme="minorEastAsia" w:hint="eastAsia"/>
          <w:color w:val="000000" w:themeColor="text1"/>
          <w:szCs w:val="21"/>
        </w:rPr>
        <w:t>基本</w:t>
      </w:r>
      <w:r w:rsidR="00546E87" w:rsidRPr="00394700">
        <w:rPr>
          <w:rFonts w:asciiTheme="minorEastAsia" w:hAnsiTheme="minorEastAsia" w:hint="eastAsia"/>
          <w:color w:val="000000" w:themeColor="text1"/>
          <w:szCs w:val="21"/>
        </w:rPr>
        <w:t>利用料も自動的に改定されます。なお、その場合は事前に新しい基本利用料を書面でお知らせします。</w:t>
      </w:r>
    </w:p>
    <w:p w14:paraId="5EDCA7E3" w14:textId="77777777" w:rsidR="0094223D" w:rsidRPr="00394700" w:rsidRDefault="0094223D" w:rsidP="00EE1225">
      <w:pPr>
        <w:spacing w:line="240" w:lineRule="auto"/>
        <w:rPr>
          <w:rFonts w:asciiTheme="minorEastAsia" w:hAnsiTheme="minorEastAsia"/>
          <w:color w:val="000000" w:themeColor="text1"/>
          <w:szCs w:val="21"/>
        </w:rPr>
      </w:pPr>
    </w:p>
    <w:p w14:paraId="4C8F4618" w14:textId="77777777" w:rsidR="00B678E7" w:rsidRPr="00394700" w:rsidRDefault="00B678E7" w:rsidP="001D35DD">
      <w:pPr>
        <w:spacing w:line="240" w:lineRule="exact"/>
        <w:rPr>
          <w:rFonts w:ascii="ＭＳ ゴシック" w:eastAsia="ＭＳ ゴシック" w:hAnsi="ＭＳ ゴシック"/>
          <w:b/>
          <w:color w:val="000000" w:themeColor="text1"/>
        </w:rPr>
      </w:pPr>
      <w:r w:rsidRPr="00394700">
        <w:rPr>
          <w:rFonts w:ascii="ＭＳ ゴシック" w:eastAsia="ＭＳ ゴシック" w:hAnsi="ＭＳ ゴシック" w:hint="eastAsia"/>
          <w:b/>
          <w:color w:val="000000" w:themeColor="text1"/>
        </w:rPr>
        <w:t>【加算】</w:t>
      </w:r>
      <w:r w:rsidR="001D35DD" w:rsidRPr="00394700">
        <w:rPr>
          <w:rFonts w:ascii="ＭＳ ゴシック" w:eastAsia="ＭＳ ゴシック" w:hAnsi="ＭＳ ゴシック" w:hint="eastAsia"/>
          <w:b/>
          <w:color w:val="000000" w:themeColor="text1"/>
        </w:rPr>
        <w:t xml:space="preserve">　</w:t>
      </w:r>
      <w:r w:rsidRPr="00394700">
        <w:rPr>
          <w:rFonts w:hint="eastAsia"/>
          <w:color w:val="000000" w:themeColor="text1"/>
        </w:rPr>
        <w:t>以下の要件を満たす場合、基本部分に以下の料金が加算されます。</w:t>
      </w:r>
    </w:p>
    <w:tbl>
      <w:tblPr>
        <w:tblW w:w="1015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365"/>
        <w:gridCol w:w="3544"/>
        <w:gridCol w:w="1417"/>
        <w:gridCol w:w="1276"/>
        <w:gridCol w:w="1276"/>
        <w:gridCol w:w="1275"/>
      </w:tblGrid>
      <w:tr w:rsidR="00394700" w:rsidRPr="00394700" w14:paraId="5208A780" w14:textId="77777777" w:rsidTr="005F0818">
        <w:trPr>
          <w:trHeight w:val="291"/>
        </w:trPr>
        <w:tc>
          <w:tcPr>
            <w:tcW w:w="1365" w:type="dxa"/>
            <w:vMerge w:val="restart"/>
            <w:tcBorders>
              <w:top w:val="single" w:sz="12" w:space="0" w:color="auto"/>
              <w:left w:val="single" w:sz="12" w:space="0" w:color="auto"/>
              <w:right w:val="single" w:sz="4" w:space="0" w:color="auto"/>
            </w:tcBorders>
            <w:vAlign w:val="center"/>
          </w:tcPr>
          <w:p w14:paraId="2F80E6DA" w14:textId="77777777" w:rsidR="0043742C" w:rsidRPr="00394700" w:rsidRDefault="0043742C" w:rsidP="005F0818">
            <w:pPr>
              <w:overflowPunct w:val="0"/>
              <w:autoSpaceDE w:val="0"/>
              <w:autoSpaceDN w:val="0"/>
              <w:spacing w:line="292" w:lineRule="atLeast"/>
              <w:jc w:val="center"/>
              <w:rPr>
                <w:color w:val="000000" w:themeColor="text1"/>
                <w:spacing w:val="2"/>
              </w:rPr>
            </w:pPr>
            <w:r w:rsidRPr="00394700">
              <w:rPr>
                <w:rFonts w:hint="eastAsia"/>
                <w:color w:val="000000" w:themeColor="text1"/>
                <w:spacing w:val="2"/>
              </w:rPr>
              <w:t>加算の種類</w:t>
            </w:r>
          </w:p>
        </w:tc>
        <w:tc>
          <w:tcPr>
            <w:tcW w:w="3544" w:type="dxa"/>
            <w:vMerge w:val="restart"/>
            <w:tcBorders>
              <w:top w:val="single" w:sz="12" w:space="0" w:color="auto"/>
              <w:left w:val="single" w:sz="4" w:space="0" w:color="000000"/>
              <w:right w:val="single" w:sz="4" w:space="0" w:color="auto"/>
            </w:tcBorders>
            <w:vAlign w:val="center"/>
          </w:tcPr>
          <w:p w14:paraId="7F2514C1" w14:textId="77777777" w:rsidR="0043742C" w:rsidRPr="00394700" w:rsidRDefault="0043742C" w:rsidP="005F0818">
            <w:pPr>
              <w:overflowPunct w:val="0"/>
              <w:autoSpaceDE w:val="0"/>
              <w:autoSpaceDN w:val="0"/>
              <w:spacing w:line="292" w:lineRule="atLeast"/>
              <w:jc w:val="center"/>
              <w:rPr>
                <w:color w:val="000000" w:themeColor="text1"/>
                <w:spacing w:val="2"/>
              </w:rPr>
            </w:pPr>
            <w:r w:rsidRPr="00394700">
              <w:rPr>
                <w:rFonts w:hint="eastAsia"/>
                <w:color w:val="000000" w:themeColor="text1"/>
                <w:spacing w:val="2"/>
              </w:rPr>
              <w:t>加算の要件</w:t>
            </w:r>
          </w:p>
        </w:tc>
        <w:tc>
          <w:tcPr>
            <w:tcW w:w="5244" w:type="dxa"/>
            <w:gridSpan w:val="4"/>
            <w:tcBorders>
              <w:top w:val="single" w:sz="12" w:space="0" w:color="auto"/>
              <w:left w:val="single" w:sz="4" w:space="0" w:color="auto"/>
              <w:bottom w:val="single" w:sz="4" w:space="0" w:color="auto"/>
              <w:right w:val="single" w:sz="12" w:space="0" w:color="auto"/>
            </w:tcBorders>
            <w:vAlign w:val="center"/>
          </w:tcPr>
          <w:p w14:paraId="4C9A2EF7" w14:textId="77777777" w:rsidR="0043742C" w:rsidRPr="00394700" w:rsidRDefault="0043742C" w:rsidP="005F0818">
            <w:pPr>
              <w:jc w:val="center"/>
              <w:rPr>
                <w:color w:val="000000" w:themeColor="text1"/>
              </w:rPr>
            </w:pPr>
            <w:r w:rsidRPr="00394700">
              <w:rPr>
                <w:rFonts w:hint="eastAsia"/>
                <w:color w:val="000000" w:themeColor="text1"/>
              </w:rPr>
              <w:t>加算額</w:t>
            </w:r>
          </w:p>
        </w:tc>
      </w:tr>
      <w:tr w:rsidR="00394700" w:rsidRPr="00394700" w14:paraId="5E45E35A" w14:textId="77777777" w:rsidTr="005F0818">
        <w:trPr>
          <w:trHeight w:val="593"/>
        </w:trPr>
        <w:tc>
          <w:tcPr>
            <w:tcW w:w="1365" w:type="dxa"/>
            <w:vMerge/>
            <w:tcBorders>
              <w:left w:val="single" w:sz="12" w:space="0" w:color="auto"/>
              <w:bottom w:val="single" w:sz="12" w:space="0" w:color="auto"/>
              <w:right w:val="single" w:sz="4" w:space="0" w:color="auto"/>
            </w:tcBorders>
            <w:vAlign w:val="center"/>
          </w:tcPr>
          <w:p w14:paraId="310EB750" w14:textId="77777777" w:rsidR="0043742C" w:rsidRPr="00394700" w:rsidRDefault="0043742C" w:rsidP="005F0818">
            <w:pPr>
              <w:overflowPunct w:val="0"/>
              <w:autoSpaceDE w:val="0"/>
              <w:autoSpaceDN w:val="0"/>
              <w:spacing w:line="292" w:lineRule="atLeast"/>
              <w:jc w:val="center"/>
              <w:rPr>
                <w:color w:val="000000" w:themeColor="text1"/>
                <w:spacing w:val="2"/>
              </w:rPr>
            </w:pPr>
          </w:p>
        </w:tc>
        <w:tc>
          <w:tcPr>
            <w:tcW w:w="3544" w:type="dxa"/>
            <w:vMerge/>
            <w:tcBorders>
              <w:left w:val="single" w:sz="4" w:space="0" w:color="000000"/>
              <w:bottom w:val="single" w:sz="12" w:space="0" w:color="auto"/>
              <w:right w:val="single" w:sz="4" w:space="0" w:color="auto"/>
            </w:tcBorders>
            <w:vAlign w:val="center"/>
          </w:tcPr>
          <w:p w14:paraId="1C9B3B6D" w14:textId="77777777" w:rsidR="0043742C" w:rsidRPr="00394700" w:rsidRDefault="0043742C" w:rsidP="005F0818">
            <w:pPr>
              <w:overflowPunct w:val="0"/>
              <w:autoSpaceDE w:val="0"/>
              <w:autoSpaceDN w:val="0"/>
              <w:spacing w:line="292" w:lineRule="atLeast"/>
              <w:jc w:val="center"/>
              <w:rPr>
                <w:color w:val="000000" w:themeColor="text1"/>
                <w:spacing w:val="2"/>
              </w:rPr>
            </w:pPr>
          </w:p>
        </w:tc>
        <w:tc>
          <w:tcPr>
            <w:tcW w:w="1417" w:type="dxa"/>
            <w:tcBorders>
              <w:top w:val="single" w:sz="4" w:space="0" w:color="auto"/>
              <w:left w:val="single" w:sz="4" w:space="0" w:color="auto"/>
              <w:bottom w:val="single" w:sz="12" w:space="0" w:color="auto"/>
              <w:right w:val="single" w:sz="4" w:space="0" w:color="auto"/>
            </w:tcBorders>
            <w:vAlign w:val="center"/>
          </w:tcPr>
          <w:p w14:paraId="0A438364" w14:textId="77777777" w:rsidR="0043742C" w:rsidRPr="00394700" w:rsidRDefault="0043742C" w:rsidP="005F0818">
            <w:pPr>
              <w:jc w:val="center"/>
              <w:rPr>
                <w:color w:val="000000" w:themeColor="text1"/>
              </w:rPr>
            </w:pPr>
            <w:r w:rsidRPr="00394700">
              <w:rPr>
                <w:rFonts w:hint="eastAsia"/>
                <w:color w:val="000000" w:themeColor="text1"/>
              </w:rPr>
              <w:t>基本利用料</w:t>
            </w:r>
          </w:p>
        </w:tc>
        <w:tc>
          <w:tcPr>
            <w:tcW w:w="1276" w:type="dxa"/>
            <w:tcBorders>
              <w:top w:val="single" w:sz="4" w:space="0" w:color="auto"/>
              <w:left w:val="single" w:sz="4" w:space="0" w:color="auto"/>
              <w:bottom w:val="single" w:sz="12" w:space="0" w:color="auto"/>
              <w:right w:val="single" w:sz="4" w:space="0" w:color="auto"/>
            </w:tcBorders>
            <w:vAlign w:val="center"/>
          </w:tcPr>
          <w:p w14:paraId="5B144F0B" w14:textId="77777777" w:rsidR="0043742C" w:rsidRPr="00394700" w:rsidRDefault="0043742C" w:rsidP="005F0818">
            <w:pPr>
              <w:jc w:val="center"/>
              <w:rPr>
                <w:b/>
                <w:color w:val="000000" w:themeColor="text1"/>
              </w:rPr>
            </w:pPr>
            <w:r w:rsidRPr="00394700">
              <w:rPr>
                <w:rFonts w:hint="eastAsia"/>
                <w:b/>
                <w:color w:val="000000" w:themeColor="text1"/>
              </w:rPr>
              <w:t>利用者負担</w:t>
            </w:r>
          </w:p>
          <w:p w14:paraId="35295048" w14:textId="77777777" w:rsidR="0043742C" w:rsidRPr="00394700" w:rsidRDefault="0043742C" w:rsidP="005F0818">
            <w:pPr>
              <w:jc w:val="center"/>
              <w:rPr>
                <w:b/>
                <w:color w:val="000000" w:themeColor="text1"/>
              </w:rPr>
            </w:pPr>
            <w:r w:rsidRPr="00394700">
              <w:rPr>
                <w:b/>
                <w:color w:val="000000" w:themeColor="text1"/>
              </w:rPr>
              <w:t>(1</w:t>
            </w:r>
            <w:r w:rsidRPr="00394700">
              <w:rPr>
                <w:b/>
                <w:color w:val="000000" w:themeColor="text1"/>
              </w:rPr>
              <w:t>割</w:t>
            </w:r>
            <w:r w:rsidRPr="00394700">
              <w:rPr>
                <w:b/>
                <w:color w:val="000000" w:themeColor="text1"/>
              </w:rPr>
              <w:t>)</w:t>
            </w:r>
          </w:p>
        </w:tc>
        <w:tc>
          <w:tcPr>
            <w:tcW w:w="1276" w:type="dxa"/>
            <w:tcBorders>
              <w:top w:val="single" w:sz="4" w:space="0" w:color="auto"/>
              <w:left w:val="single" w:sz="4" w:space="0" w:color="auto"/>
              <w:bottom w:val="single" w:sz="12" w:space="0" w:color="auto"/>
              <w:right w:val="single" w:sz="2" w:space="0" w:color="auto"/>
            </w:tcBorders>
            <w:vAlign w:val="center"/>
          </w:tcPr>
          <w:p w14:paraId="0CF9BA98" w14:textId="77777777" w:rsidR="0043742C" w:rsidRPr="00394700" w:rsidRDefault="0043742C" w:rsidP="005F0818">
            <w:pPr>
              <w:jc w:val="center"/>
              <w:rPr>
                <w:b/>
                <w:color w:val="000000" w:themeColor="text1"/>
              </w:rPr>
            </w:pPr>
            <w:r w:rsidRPr="00394700">
              <w:rPr>
                <w:rFonts w:hint="eastAsia"/>
                <w:b/>
                <w:color w:val="000000" w:themeColor="text1"/>
              </w:rPr>
              <w:t>利用者負担</w:t>
            </w:r>
          </w:p>
          <w:p w14:paraId="637803ED" w14:textId="77777777" w:rsidR="0043742C" w:rsidRPr="00394700" w:rsidRDefault="0043742C" w:rsidP="005F0818">
            <w:pPr>
              <w:jc w:val="center"/>
              <w:rPr>
                <w:b/>
                <w:color w:val="000000" w:themeColor="text1"/>
              </w:rPr>
            </w:pPr>
            <w:r w:rsidRPr="00394700">
              <w:rPr>
                <w:b/>
                <w:color w:val="000000" w:themeColor="text1"/>
              </w:rPr>
              <w:t>(2</w:t>
            </w:r>
            <w:r w:rsidRPr="00394700">
              <w:rPr>
                <w:b/>
                <w:color w:val="000000" w:themeColor="text1"/>
              </w:rPr>
              <w:t>割</w:t>
            </w:r>
            <w:r w:rsidRPr="00394700">
              <w:rPr>
                <w:b/>
                <w:color w:val="000000" w:themeColor="text1"/>
              </w:rPr>
              <w:t>)</w:t>
            </w:r>
          </w:p>
        </w:tc>
        <w:tc>
          <w:tcPr>
            <w:tcW w:w="1275" w:type="dxa"/>
            <w:tcBorders>
              <w:top w:val="single" w:sz="4" w:space="0" w:color="auto"/>
              <w:left w:val="single" w:sz="2" w:space="0" w:color="auto"/>
              <w:bottom w:val="single" w:sz="12" w:space="0" w:color="auto"/>
              <w:right w:val="single" w:sz="12" w:space="0" w:color="auto"/>
            </w:tcBorders>
            <w:vAlign w:val="center"/>
          </w:tcPr>
          <w:p w14:paraId="0E3B8978" w14:textId="77777777" w:rsidR="0043742C" w:rsidRPr="00394700" w:rsidRDefault="0043742C" w:rsidP="005F0818">
            <w:pPr>
              <w:jc w:val="center"/>
              <w:rPr>
                <w:b/>
                <w:color w:val="000000" w:themeColor="text1"/>
              </w:rPr>
            </w:pPr>
            <w:r w:rsidRPr="00394700">
              <w:rPr>
                <w:rFonts w:hint="eastAsia"/>
                <w:b/>
                <w:color w:val="000000" w:themeColor="text1"/>
              </w:rPr>
              <w:t>利用者負担</w:t>
            </w:r>
          </w:p>
          <w:p w14:paraId="1D15896D" w14:textId="77777777" w:rsidR="0043742C" w:rsidRPr="00394700" w:rsidRDefault="0043742C" w:rsidP="005F0818">
            <w:pPr>
              <w:jc w:val="center"/>
              <w:rPr>
                <w:b/>
                <w:color w:val="000000" w:themeColor="text1"/>
              </w:rPr>
            </w:pPr>
            <w:r w:rsidRPr="00394700">
              <w:rPr>
                <w:b/>
                <w:color w:val="000000" w:themeColor="text1"/>
              </w:rPr>
              <w:t>(</w:t>
            </w:r>
            <w:r w:rsidRPr="00394700">
              <w:rPr>
                <w:rFonts w:hint="eastAsia"/>
                <w:b/>
                <w:color w:val="000000" w:themeColor="text1"/>
              </w:rPr>
              <w:t>3</w:t>
            </w:r>
            <w:r w:rsidRPr="00394700">
              <w:rPr>
                <w:b/>
                <w:color w:val="000000" w:themeColor="text1"/>
              </w:rPr>
              <w:t>割</w:t>
            </w:r>
            <w:r w:rsidRPr="00394700">
              <w:rPr>
                <w:b/>
                <w:color w:val="000000" w:themeColor="text1"/>
              </w:rPr>
              <w:t>)</w:t>
            </w:r>
          </w:p>
        </w:tc>
      </w:tr>
      <w:tr w:rsidR="00394700" w:rsidRPr="00394700" w14:paraId="7A25C81F" w14:textId="77777777" w:rsidTr="00512FA2">
        <w:trPr>
          <w:trHeight w:val="579"/>
        </w:trPr>
        <w:tc>
          <w:tcPr>
            <w:tcW w:w="1365" w:type="dxa"/>
            <w:tcBorders>
              <w:top w:val="single" w:sz="12" w:space="0" w:color="auto"/>
              <w:left w:val="single" w:sz="12" w:space="0" w:color="auto"/>
              <w:bottom w:val="single" w:sz="4" w:space="0" w:color="000000"/>
              <w:right w:val="single" w:sz="4" w:space="0" w:color="auto"/>
            </w:tcBorders>
            <w:vAlign w:val="center"/>
          </w:tcPr>
          <w:p w14:paraId="2CD3542F" w14:textId="77777777" w:rsidR="00EE1225" w:rsidRPr="00394700" w:rsidRDefault="0043742C" w:rsidP="007A6625">
            <w:pPr>
              <w:overflowPunct w:val="0"/>
              <w:autoSpaceDE w:val="0"/>
              <w:autoSpaceDN w:val="0"/>
              <w:spacing w:line="292" w:lineRule="atLeast"/>
              <w:jc w:val="center"/>
              <w:rPr>
                <w:color w:val="000000" w:themeColor="text1"/>
                <w:spacing w:val="2"/>
              </w:rPr>
            </w:pPr>
            <w:r w:rsidRPr="00394700">
              <w:rPr>
                <w:rFonts w:hint="eastAsia"/>
                <w:color w:val="000000" w:themeColor="text1"/>
                <w:spacing w:val="2"/>
              </w:rPr>
              <w:t>初回加算</w:t>
            </w:r>
          </w:p>
          <w:p w14:paraId="3A2FDBD9" w14:textId="19D21DF1" w:rsidR="007A6625" w:rsidRPr="00394700" w:rsidRDefault="007A6625" w:rsidP="007A6625">
            <w:pPr>
              <w:overflowPunct w:val="0"/>
              <w:autoSpaceDE w:val="0"/>
              <w:autoSpaceDN w:val="0"/>
              <w:spacing w:line="292" w:lineRule="atLeast"/>
              <w:jc w:val="center"/>
              <w:rPr>
                <w:color w:val="000000" w:themeColor="text1"/>
                <w:spacing w:val="2"/>
              </w:rPr>
            </w:pPr>
          </w:p>
        </w:tc>
        <w:tc>
          <w:tcPr>
            <w:tcW w:w="3544" w:type="dxa"/>
            <w:tcBorders>
              <w:top w:val="single" w:sz="12" w:space="0" w:color="auto"/>
              <w:left w:val="single" w:sz="4" w:space="0" w:color="auto"/>
              <w:bottom w:val="single" w:sz="4" w:space="0" w:color="auto"/>
              <w:right w:val="single" w:sz="4" w:space="0" w:color="auto"/>
            </w:tcBorders>
            <w:vAlign w:val="center"/>
          </w:tcPr>
          <w:p w14:paraId="5911D9BD" w14:textId="77777777" w:rsidR="0043742C" w:rsidRPr="00394700" w:rsidRDefault="0043742C" w:rsidP="005F0818">
            <w:pPr>
              <w:overflowPunct w:val="0"/>
              <w:autoSpaceDE w:val="0"/>
              <w:autoSpaceDN w:val="0"/>
              <w:spacing w:line="292" w:lineRule="atLeast"/>
              <w:jc w:val="both"/>
              <w:rPr>
                <w:color w:val="000000" w:themeColor="text1"/>
                <w:sz w:val="20"/>
              </w:rPr>
            </w:pPr>
            <w:r w:rsidRPr="00394700">
              <w:rPr>
                <w:rFonts w:hint="eastAsia"/>
                <w:color w:val="000000" w:themeColor="text1"/>
                <w:sz w:val="20"/>
              </w:rPr>
              <w:t>サービス提供開始月</w:t>
            </w:r>
          </w:p>
        </w:tc>
        <w:tc>
          <w:tcPr>
            <w:tcW w:w="1417" w:type="dxa"/>
            <w:tcBorders>
              <w:top w:val="single" w:sz="12" w:space="0" w:color="auto"/>
              <w:left w:val="single" w:sz="4" w:space="0" w:color="auto"/>
              <w:bottom w:val="single" w:sz="4" w:space="0" w:color="auto"/>
              <w:right w:val="single" w:sz="4" w:space="0" w:color="auto"/>
            </w:tcBorders>
            <w:vAlign w:val="center"/>
          </w:tcPr>
          <w:p w14:paraId="1CDB138F" w14:textId="77777777" w:rsidR="0043742C" w:rsidRPr="00394700" w:rsidRDefault="0043742C" w:rsidP="005F0818">
            <w:pPr>
              <w:jc w:val="right"/>
              <w:rPr>
                <w:color w:val="000000" w:themeColor="text1"/>
              </w:rPr>
            </w:pPr>
            <w:r w:rsidRPr="00394700">
              <w:rPr>
                <w:rFonts w:hint="eastAsia"/>
                <w:color w:val="000000" w:themeColor="text1"/>
              </w:rPr>
              <w:t>２，０００円</w:t>
            </w:r>
          </w:p>
        </w:tc>
        <w:tc>
          <w:tcPr>
            <w:tcW w:w="1276" w:type="dxa"/>
            <w:tcBorders>
              <w:top w:val="single" w:sz="12" w:space="0" w:color="auto"/>
              <w:left w:val="single" w:sz="4" w:space="0" w:color="auto"/>
              <w:bottom w:val="single" w:sz="4" w:space="0" w:color="auto"/>
              <w:right w:val="single" w:sz="4" w:space="0" w:color="auto"/>
            </w:tcBorders>
            <w:vAlign w:val="center"/>
          </w:tcPr>
          <w:p w14:paraId="1B8A1E02" w14:textId="77777777" w:rsidR="0043742C" w:rsidRPr="00394700" w:rsidRDefault="0043742C" w:rsidP="005F0818">
            <w:pPr>
              <w:jc w:val="right"/>
              <w:rPr>
                <w:b/>
                <w:color w:val="000000" w:themeColor="text1"/>
              </w:rPr>
            </w:pPr>
            <w:r w:rsidRPr="00394700">
              <w:rPr>
                <w:rFonts w:hint="eastAsia"/>
                <w:b/>
                <w:color w:val="000000" w:themeColor="text1"/>
              </w:rPr>
              <w:t>２００円</w:t>
            </w:r>
          </w:p>
        </w:tc>
        <w:tc>
          <w:tcPr>
            <w:tcW w:w="1276" w:type="dxa"/>
            <w:tcBorders>
              <w:top w:val="single" w:sz="12" w:space="0" w:color="auto"/>
              <w:left w:val="single" w:sz="4" w:space="0" w:color="auto"/>
              <w:bottom w:val="single" w:sz="4" w:space="0" w:color="auto"/>
              <w:right w:val="single" w:sz="2" w:space="0" w:color="auto"/>
            </w:tcBorders>
            <w:vAlign w:val="center"/>
          </w:tcPr>
          <w:p w14:paraId="1CADEA07" w14:textId="77777777" w:rsidR="0043742C" w:rsidRPr="00394700" w:rsidRDefault="0043742C" w:rsidP="005F0818">
            <w:pPr>
              <w:jc w:val="right"/>
              <w:rPr>
                <w:b/>
                <w:color w:val="000000" w:themeColor="text1"/>
              </w:rPr>
            </w:pPr>
            <w:r w:rsidRPr="00394700">
              <w:rPr>
                <w:rFonts w:hint="eastAsia"/>
                <w:b/>
                <w:color w:val="000000" w:themeColor="text1"/>
              </w:rPr>
              <w:t>４００円</w:t>
            </w:r>
          </w:p>
        </w:tc>
        <w:tc>
          <w:tcPr>
            <w:tcW w:w="1275" w:type="dxa"/>
            <w:tcBorders>
              <w:top w:val="single" w:sz="12" w:space="0" w:color="auto"/>
              <w:left w:val="single" w:sz="2" w:space="0" w:color="auto"/>
              <w:bottom w:val="single" w:sz="4" w:space="0" w:color="auto"/>
              <w:right w:val="single" w:sz="12" w:space="0" w:color="auto"/>
            </w:tcBorders>
            <w:vAlign w:val="center"/>
          </w:tcPr>
          <w:p w14:paraId="56F7C3F7" w14:textId="77777777" w:rsidR="0043742C" w:rsidRPr="00394700" w:rsidRDefault="0043742C" w:rsidP="005F0818">
            <w:pPr>
              <w:jc w:val="right"/>
              <w:rPr>
                <w:b/>
                <w:color w:val="000000" w:themeColor="text1"/>
              </w:rPr>
            </w:pPr>
            <w:r w:rsidRPr="00394700">
              <w:rPr>
                <w:rFonts w:hint="eastAsia"/>
                <w:b/>
                <w:color w:val="000000" w:themeColor="text1"/>
              </w:rPr>
              <w:t>６００円</w:t>
            </w:r>
          </w:p>
        </w:tc>
      </w:tr>
      <w:tr w:rsidR="00394700" w:rsidRPr="00394700" w14:paraId="56A98DA2" w14:textId="77777777" w:rsidTr="00090A37">
        <w:trPr>
          <w:trHeight w:val="1402"/>
        </w:trPr>
        <w:tc>
          <w:tcPr>
            <w:tcW w:w="1365" w:type="dxa"/>
            <w:tcBorders>
              <w:top w:val="single" w:sz="4" w:space="0" w:color="000000"/>
              <w:left w:val="single" w:sz="12" w:space="0" w:color="auto"/>
              <w:right w:val="single" w:sz="4" w:space="0" w:color="000000"/>
            </w:tcBorders>
            <w:vAlign w:val="center"/>
          </w:tcPr>
          <w:p w14:paraId="167B54F6" w14:textId="77777777" w:rsidR="00B50D67" w:rsidRPr="00394700" w:rsidRDefault="00B50D67" w:rsidP="00090A37">
            <w:pPr>
              <w:overflowPunct w:val="0"/>
              <w:autoSpaceDE w:val="0"/>
              <w:autoSpaceDN w:val="0"/>
              <w:spacing w:line="292" w:lineRule="atLeast"/>
              <w:jc w:val="center"/>
              <w:rPr>
                <w:color w:val="000000" w:themeColor="text1"/>
                <w:spacing w:val="2"/>
              </w:rPr>
            </w:pPr>
            <w:bookmarkStart w:id="3" w:name="_Hlk527452544"/>
            <w:r w:rsidRPr="00394700">
              <w:rPr>
                <w:rFonts w:hint="eastAsia"/>
                <w:color w:val="000000" w:themeColor="text1"/>
                <w:spacing w:val="2"/>
              </w:rPr>
              <w:t>生活機能向上連携加算（Ⅰ）</w:t>
            </w:r>
          </w:p>
          <w:p w14:paraId="1477130C" w14:textId="77777777" w:rsidR="00B50D67" w:rsidRPr="00394700" w:rsidRDefault="00B50D67" w:rsidP="00090A37">
            <w:pPr>
              <w:overflowPunct w:val="0"/>
              <w:autoSpaceDE w:val="0"/>
              <w:autoSpaceDN w:val="0"/>
              <w:spacing w:line="292" w:lineRule="atLeast"/>
              <w:jc w:val="center"/>
              <w:rPr>
                <w:color w:val="000000" w:themeColor="text1"/>
                <w:spacing w:val="2"/>
                <w:sz w:val="18"/>
                <w:szCs w:val="18"/>
              </w:rPr>
            </w:pPr>
            <w:r w:rsidRPr="00394700">
              <w:rPr>
                <w:rFonts w:hint="eastAsia"/>
                <w:color w:val="000000" w:themeColor="text1"/>
                <w:spacing w:val="2"/>
                <w:sz w:val="18"/>
                <w:szCs w:val="18"/>
              </w:rPr>
              <w:t>（１月につき）</w:t>
            </w:r>
          </w:p>
        </w:tc>
        <w:tc>
          <w:tcPr>
            <w:tcW w:w="3544" w:type="dxa"/>
            <w:tcBorders>
              <w:top w:val="single" w:sz="4" w:space="0" w:color="auto"/>
              <w:left w:val="single" w:sz="4" w:space="0" w:color="000000"/>
              <w:bottom w:val="single" w:sz="4" w:space="0" w:color="auto"/>
              <w:right w:val="single" w:sz="4" w:space="0" w:color="auto"/>
            </w:tcBorders>
            <w:vAlign w:val="center"/>
          </w:tcPr>
          <w:p w14:paraId="3722773F" w14:textId="77777777" w:rsidR="00B50D67" w:rsidRPr="00394700" w:rsidRDefault="00B50D67" w:rsidP="00090A37">
            <w:pPr>
              <w:overflowPunct w:val="0"/>
              <w:autoSpaceDE w:val="0"/>
              <w:autoSpaceDN w:val="0"/>
              <w:spacing w:line="280" w:lineRule="exact"/>
              <w:jc w:val="both"/>
              <w:rPr>
                <w:color w:val="000000" w:themeColor="text1"/>
                <w:sz w:val="20"/>
                <w:szCs w:val="20"/>
              </w:rPr>
            </w:pPr>
            <w:r w:rsidRPr="00394700">
              <w:rPr>
                <w:rFonts w:hint="eastAsia"/>
                <w:color w:val="000000" w:themeColor="text1"/>
                <w:sz w:val="20"/>
                <w:szCs w:val="20"/>
              </w:rPr>
              <w:t>サービス提供責任者が介護予防訪問リハビリテーション事業所の理学療法士等</w:t>
            </w:r>
            <w:r w:rsidR="004A3FF0" w:rsidRPr="00394700">
              <w:rPr>
                <w:rFonts w:hint="eastAsia"/>
                <w:color w:val="000000" w:themeColor="text1"/>
                <w:sz w:val="20"/>
                <w:szCs w:val="20"/>
              </w:rPr>
              <w:t>の助言に基づき</w:t>
            </w:r>
            <w:r w:rsidRPr="00394700">
              <w:rPr>
                <w:rFonts w:hint="eastAsia"/>
                <w:color w:val="000000" w:themeColor="text1"/>
                <w:sz w:val="20"/>
                <w:szCs w:val="20"/>
              </w:rPr>
              <w:t>、生活機能向上を目的とした</w:t>
            </w:r>
            <w:r w:rsidRPr="00394700">
              <w:rPr>
                <w:rFonts w:ascii="Century" w:eastAsia="ＭＳ 明朝" w:hAnsi="Century" w:cs="Times New Roman" w:hint="eastAsia"/>
                <w:color w:val="000000" w:themeColor="text1"/>
                <w:sz w:val="20"/>
              </w:rPr>
              <w:t>訪問型</w:t>
            </w:r>
            <w:r w:rsidRPr="00394700">
              <w:rPr>
                <w:rFonts w:hint="eastAsia"/>
                <w:color w:val="000000" w:themeColor="text1"/>
                <w:sz w:val="20"/>
              </w:rPr>
              <w:t>サービス計画</w:t>
            </w:r>
            <w:r w:rsidRPr="00394700">
              <w:rPr>
                <w:rFonts w:hint="eastAsia"/>
                <w:color w:val="000000" w:themeColor="text1"/>
                <w:sz w:val="20"/>
                <w:szCs w:val="20"/>
              </w:rPr>
              <w:t>を作成し、サービス提供した場合</w:t>
            </w:r>
          </w:p>
        </w:tc>
        <w:tc>
          <w:tcPr>
            <w:tcW w:w="1417" w:type="dxa"/>
            <w:tcBorders>
              <w:top w:val="single" w:sz="4" w:space="0" w:color="auto"/>
              <w:left w:val="single" w:sz="4" w:space="0" w:color="auto"/>
              <w:bottom w:val="single" w:sz="4" w:space="0" w:color="auto"/>
              <w:right w:val="single" w:sz="4" w:space="0" w:color="auto"/>
            </w:tcBorders>
            <w:vAlign w:val="center"/>
          </w:tcPr>
          <w:p w14:paraId="40457518" w14:textId="77777777" w:rsidR="00B50D67" w:rsidRPr="00394700" w:rsidRDefault="00B50D67" w:rsidP="00090A37">
            <w:pPr>
              <w:jc w:val="right"/>
              <w:rPr>
                <w:color w:val="000000" w:themeColor="text1"/>
              </w:rPr>
            </w:pPr>
            <w:r w:rsidRPr="00394700">
              <w:rPr>
                <w:rFonts w:hint="eastAsia"/>
                <w:color w:val="000000" w:themeColor="text1"/>
              </w:rPr>
              <w:t>１，０００円</w:t>
            </w:r>
          </w:p>
        </w:tc>
        <w:tc>
          <w:tcPr>
            <w:tcW w:w="1276" w:type="dxa"/>
            <w:tcBorders>
              <w:top w:val="single" w:sz="4" w:space="0" w:color="auto"/>
              <w:left w:val="single" w:sz="4" w:space="0" w:color="auto"/>
              <w:bottom w:val="single" w:sz="4" w:space="0" w:color="000000"/>
              <w:right w:val="single" w:sz="4" w:space="0" w:color="auto"/>
            </w:tcBorders>
            <w:vAlign w:val="center"/>
          </w:tcPr>
          <w:p w14:paraId="43A9DEF4" w14:textId="77777777" w:rsidR="00B50D67" w:rsidRPr="00394700" w:rsidRDefault="00B50D67" w:rsidP="00090A37">
            <w:pPr>
              <w:jc w:val="right"/>
              <w:rPr>
                <w:b/>
                <w:color w:val="000000" w:themeColor="text1"/>
              </w:rPr>
            </w:pPr>
            <w:r w:rsidRPr="00394700">
              <w:rPr>
                <w:rFonts w:hint="eastAsia"/>
                <w:b/>
                <w:color w:val="000000" w:themeColor="text1"/>
              </w:rPr>
              <w:t>１００円</w:t>
            </w:r>
          </w:p>
        </w:tc>
        <w:tc>
          <w:tcPr>
            <w:tcW w:w="1276" w:type="dxa"/>
            <w:tcBorders>
              <w:top w:val="single" w:sz="4" w:space="0" w:color="auto"/>
              <w:left w:val="single" w:sz="4" w:space="0" w:color="auto"/>
              <w:bottom w:val="single" w:sz="4" w:space="0" w:color="000000"/>
              <w:right w:val="single" w:sz="2" w:space="0" w:color="auto"/>
            </w:tcBorders>
            <w:vAlign w:val="center"/>
          </w:tcPr>
          <w:p w14:paraId="66DB0A2F" w14:textId="77777777" w:rsidR="00B50D67" w:rsidRPr="00394700" w:rsidRDefault="00B50D67" w:rsidP="00090A37">
            <w:pPr>
              <w:jc w:val="right"/>
              <w:rPr>
                <w:b/>
                <w:color w:val="000000" w:themeColor="text1"/>
              </w:rPr>
            </w:pPr>
            <w:r w:rsidRPr="00394700">
              <w:rPr>
                <w:rFonts w:hint="eastAsia"/>
                <w:b/>
                <w:color w:val="000000" w:themeColor="text1"/>
              </w:rPr>
              <w:t>２００円</w:t>
            </w:r>
          </w:p>
        </w:tc>
        <w:tc>
          <w:tcPr>
            <w:tcW w:w="1275" w:type="dxa"/>
            <w:tcBorders>
              <w:top w:val="single" w:sz="4" w:space="0" w:color="auto"/>
              <w:left w:val="single" w:sz="2" w:space="0" w:color="auto"/>
              <w:bottom w:val="single" w:sz="4" w:space="0" w:color="000000"/>
              <w:right w:val="single" w:sz="12" w:space="0" w:color="auto"/>
            </w:tcBorders>
            <w:vAlign w:val="center"/>
          </w:tcPr>
          <w:p w14:paraId="7C229B37" w14:textId="77777777" w:rsidR="00B50D67" w:rsidRPr="00394700" w:rsidRDefault="00B50D67" w:rsidP="00090A37">
            <w:pPr>
              <w:jc w:val="right"/>
              <w:rPr>
                <w:b/>
                <w:color w:val="000000" w:themeColor="text1"/>
              </w:rPr>
            </w:pPr>
            <w:r w:rsidRPr="00394700">
              <w:rPr>
                <w:rFonts w:hint="eastAsia"/>
                <w:b/>
                <w:color w:val="000000" w:themeColor="text1"/>
              </w:rPr>
              <w:t>３００円</w:t>
            </w:r>
          </w:p>
        </w:tc>
      </w:tr>
      <w:tr w:rsidR="00394700" w:rsidRPr="00394700" w14:paraId="216046B2" w14:textId="77777777" w:rsidTr="005F0818">
        <w:trPr>
          <w:trHeight w:val="1402"/>
        </w:trPr>
        <w:tc>
          <w:tcPr>
            <w:tcW w:w="1365" w:type="dxa"/>
            <w:tcBorders>
              <w:top w:val="single" w:sz="4" w:space="0" w:color="000000"/>
              <w:left w:val="single" w:sz="12" w:space="0" w:color="auto"/>
              <w:right w:val="single" w:sz="4" w:space="0" w:color="000000"/>
            </w:tcBorders>
            <w:vAlign w:val="center"/>
          </w:tcPr>
          <w:p w14:paraId="41AB550C" w14:textId="77777777" w:rsidR="0043742C" w:rsidRPr="00394700" w:rsidRDefault="0043742C" w:rsidP="005F0818">
            <w:pPr>
              <w:overflowPunct w:val="0"/>
              <w:autoSpaceDE w:val="0"/>
              <w:autoSpaceDN w:val="0"/>
              <w:spacing w:line="292" w:lineRule="atLeast"/>
              <w:jc w:val="center"/>
              <w:rPr>
                <w:color w:val="000000" w:themeColor="text1"/>
                <w:spacing w:val="2"/>
              </w:rPr>
            </w:pPr>
            <w:r w:rsidRPr="00394700">
              <w:rPr>
                <w:rFonts w:hint="eastAsia"/>
                <w:color w:val="000000" w:themeColor="text1"/>
                <w:spacing w:val="2"/>
              </w:rPr>
              <w:lastRenderedPageBreak/>
              <w:t>生活機能向上連携加算</w:t>
            </w:r>
            <w:r w:rsidR="00B50D67" w:rsidRPr="00394700">
              <w:rPr>
                <w:rFonts w:hint="eastAsia"/>
                <w:color w:val="000000" w:themeColor="text1"/>
                <w:spacing w:val="2"/>
              </w:rPr>
              <w:t>（Ⅱ）</w:t>
            </w:r>
          </w:p>
          <w:p w14:paraId="64EA74FD" w14:textId="77777777" w:rsidR="0043742C" w:rsidRPr="00394700" w:rsidRDefault="0043742C" w:rsidP="005F0818">
            <w:pPr>
              <w:overflowPunct w:val="0"/>
              <w:autoSpaceDE w:val="0"/>
              <w:autoSpaceDN w:val="0"/>
              <w:spacing w:line="292" w:lineRule="atLeast"/>
              <w:jc w:val="center"/>
              <w:rPr>
                <w:color w:val="000000" w:themeColor="text1"/>
                <w:spacing w:val="2"/>
                <w:sz w:val="18"/>
                <w:szCs w:val="18"/>
              </w:rPr>
            </w:pPr>
            <w:r w:rsidRPr="00394700">
              <w:rPr>
                <w:rFonts w:hint="eastAsia"/>
                <w:color w:val="000000" w:themeColor="text1"/>
                <w:spacing w:val="2"/>
                <w:sz w:val="18"/>
                <w:szCs w:val="18"/>
              </w:rPr>
              <w:t>（１月につき）</w:t>
            </w:r>
          </w:p>
        </w:tc>
        <w:tc>
          <w:tcPr>
            <w:tcW w:w="3544" w:type="dxa"/>
            <w:tcBorders>
              <w:top w:val="single" w:sz="4" w:space="0" w:color="auto"/>
              <w:left w:val="single" w:sz="4" w:space="0" w:color="000000"/>
              <w:bottom w:val="single" w:sz="4" w:space="0" w:color="auto"/>
              <w:right w:val="single" w:sz="4" w:space="0" w:color="auto"/>
            </w:tcBorders>
            <w:vAlign w:val="center"/>
          </w:tcPr>
          <w:p w14:paraId="119700A1" w14:textId="77777777" w:rsidR="0043742C" w:rsidRPr="00394700" w:rsidRDefault="0043742C" w:rsidP="005F0818">
            <w:pPr>
              <w:overflowPunct w:val="0"/>
              <w:autoSpaceDE w:val="0"/>
              <w:autoSpaceDN w:val="0"/>
              <w:spacing w:line="280" w:lineRule="exact"/>
              <w:jc w:val="both"/>
              <w:rPr>
                <w:color w:val="000000" w:themeColor="text1"/>
                <w:sz w:val="20"/>
                <w:szCs w:val="20"/>
              </w:rPr>
            </w:pPr>
            <w:r w:rsidRPr="00394700">
              <w:rPr>
                <w:rFonts w:hint="eastAsia"/>
                <w:color w:val="000000" w:themeColor="text1"/>
                <w:sz w:val="20"/>
                <w:szCs w:val="20"/>
              </w:rPr>
              <w:t>サービス提供責任者が介護予防訪問リハビリテーション事業所の理学療法士等に同行し、共同して利用者の心身の状況等を評価した上、生活機能向上を目的とした</w:t>
            </w:r>
            <w:r w:rsidRPr="00394700">
              <w:rPr>
                <w:rFonts w:ascii="Century" w:eastAsia="ＭＳ 明朝" w:hAnsi="Century" w:cs="Times New Roman" w:hint="eastAsia"/>
                <w:color w:val="000000" w:themeColor="text1"/>
                <w:sz w:val="20"/>
              </w:rPr>
              <w:t>訪問型</w:t>
            </w:r>
            <w:r w:rsidRPr="00394700">
              <w:rPr>
                <w:rFonts w:hint="eastAsia"/>
                <w:color w:val="000000" w:themeColor="text1"/>
                <w:sz w:val="20"/>
              </w:rPr>
              <w:t>サービス計画</w:t>
            </w:r>
            <w:r w:rsidRPr="00394700">
              <w:rPr>
                <w:rFonts w:hint="eastAsia"/>
                <w:color w:val="000000" w:themeColor="text1"/>
                <w:sz w:val="20"/>
                <w:szCs w:val="20"/>
              </w:rPr>
              <w:t>を作成し、サービス提供した場合</w:t>
            </w:r>
          </w:p>
        </w:tc>
        <w:tc>
          <w:tcPr>
            <w:tcW w:w="1417" w:type="dxa"/>
            <w:tcBorders>
              <w:top w:val="single" w:sz="4" w:space="0" w:color="auto"/>
              <w:left w:val="single" w:sz="4" w:space="0" w:color="auto"/>
              <w:bottom w:val="single" w:sz="4" w:space="0" w:color="auto"/>
              <w:right w:val="single" w:sz="4" w:space="0" w:color="auto"/>
            </w:tcBorders>
            <w:vAlign w:val="center"/>
          </w:tcPr>
          <w:p w14:paraId="68FFD77C" w14:textId="77777777" w:rsidR="0043742C" w:rsidRPr="00394700" w:rsidRDefault="001D35DD" w:rsidP="005F0818">
            <w:pPr>
              <w:jc w:val="right"/>
              <w:rPr>
                <w:color w:val="000000" w:themeColor="text1"/>
              </w:rPr>
            </w:pPr>
            <w:r w:rsidRPr="00394700">
              <w:rPr>
                <w:rFonts w:hint="eastAsia"/>
                <w:color w:val="000000" w:themeColor="text1"/>
              </w:rPr>
              <w:t>２</w:t>
            </w:r>
            <w:r w:rsidR="0043742C" w:rsidRPr="00394700">
              <w:rPr>
                <w:rFonts w:hint="eastAsia"/>
                <w:color w:val="000000" w:themeColor="text1"/>
              </w:rPr>
              <w:t>，０００円</w:t>
            </w:r>
          </w:p>
        </w:tc>
        <w:tc>
          <w:tcPr>
            <w:tcW w:w="1276" w:type="dxa"/>
            <w:tcBorders>
              <w:top w:val="single" w:sz="4" w:space="0" w:color="auto"/>
              <w:left w:val="single" w:sz="4" w:space="0" w:color="auto"/>
              <w:bottom w:val="single" w:sz="4" w:space="0" w:color="000000"/>
              <w:right w:val="single" w:sz="4" w:space="0" w:color="auto"/>
            </w:tcBorders>
            <w:vAlign w:val="center"/>
          </w:tcPr>
          <w:p w14:paraId="39FA9653" w14:textId="77777777" w:rsidR="0043742C" w:rsidRPr="00394700" w:rsidRDefault="001D35DD" w:rsidP="005F0818">
            <w:pPr>
              <w:jc w:val="right"/>
              <w:rPr>
                <w:b/>
                <w:color w:val="000000" w:themeColor="text1"/>
              </w:rPr>
            </w:pPr>
            <w:r w:rsidRPr="00394700">
              <w:rPr>
                <w:rFonts w:hint="eastAsia"/>
                <w:b/>
                <w:color w:val="000000" w:themeColor="text1"/>
              </w:rPr>
              <w:t>２</w:t>
            </w:r>
            <w:r w:rsidR="0043742C" w:rsidRPr="00394700">
              <w:rPr>
                <w:rFonts w:hint="eastAsia"/>
                <w:b/>
                <w:color w:val="000000" w:themeColor="text1"/>
              </w:rPr>
              <w:t>００円</w:t>
            </w:r>
          </w:p>
        </w:tc>
        <w:tc>
          <w:tcPr>
            <w:tcW w:w="1276" w:type="dxa"/>
            <w:tcBorders>
              <w:top w:val="single" w:sz="4" w:space="0" w:color="auto"/>
              <w:left w:val="single" w:sz="4" w:space="0" w:color="auto"/>
              <w:bottom w:val="single" w:sz="4" w:space="0" w:color="000000"/>
              <w:right w:val="single" w:sz="2" w:space="0" w:color="auto"/>
            </w:tcBorders>
            <w:vAlign w:val="center"/>
          </w:tcPr>
          <w:p w14:paraId="5D65C5AB" w14:textId="77777777" w:rsidR="0043742C" w:rsidRPr="00394700" w:rsidRDefault="001D35DD" w:rsidP="005F0818">
            <w:pPr>
              <w:jc w:val="right"/>
              <w:rPr>
                <w:b/>
                <w:color w:val="000000" w:themeColor="text1"/>
              </w:rPr>
            </w:pPr>
            <w:r w:rsidRPr="00394700">
              <w:rPr>
                <w:rFonts w:hint="eastAsia"/>
                <w:b/>
                <w:color w:val="000000" w:themeColor="text1"/>
              </w:rPr>
              <w:t>４</w:t>
            </w:r>
            <w:r w:rsidR="0043742C" w:rsidRPr="00394700">
              <w:rPr>
                <w:rFonts w:hint="eastAsia"/>
                <w:b/>
                <w:color w:val="000000" w:themeColor="text1"/>
              </w:rPr>
              <w:t>００円</w:t>
            </w:r>
          </w:p>
        </w:tc>
        <w:tc>
          <w:tcPr>
            <w:tcW w:w="1275" w:type="dxa"/>
            <w:tcBorders>
              <w:top w:val="single" w:sz="4" w:space="0" w:color="auto"/>
              <w:left w:val="single" w:sz="2" w:space="0" w:color="auto"/>
              <w:bottom w:val="single" w:sz="4" w:space="0" w:color="000000"/>
              <w:right w:val="single" w:sz="12" w:space="0" w:color="auto"/>
            </w:tcBorders>
            <w:vAlign w:val="center"/>
          </w:tcPr>
          <w:p w14:paraId="245D10F5" w14:textId="77777777" w:rsidR="0043742C" w:rsidRPr="00394700" w:rsidRDefault="001D35DD" w:rsidP="005F0818">
            <w:pPr>
              <w:jc w:val="right"/>
              <w:rPr>
                <w:b/>
                <w:color w:val="000000" w:themeColor="text1"/>
              </w:rPr>
            </w:pPr>
            <w:r w:rsidRPr="00394700">
              <w:rPr>
                <w:rFonts w:hint="eastAsia"/>
                <w:b/>
                <w:color w:val="000000" w:themeColor="text1"/>
              </w:rPr>
              <w:t>６</w:t>
            </w:r>
            <w:r w:rsidR="0043742C" w:rsidRPr="00394700">
              <w:rPr>
                <w:rFonts w:hint="eastAsia"/>
                <w:b/>
                <w:color w:val="000000" w:themeColor="text1"/>
              </w:rPr>
              <w:t>００円</w:t>
            </w:r>
          </w:p>
        </w:tc>
      </w:tr>
      <w:tr w:rsidR="00394700" w:rsidRPr="00394700" w14:paraId="35A6FC4A" w14:textId="77777777" w:rsidTr="00C13BC3">
        <w:trPr>
          <w:trHeight w:val="720"/>
        </w:trPr>
        <w:tc>
          <w:tcPr>
            <w:tcW w:w="1365" w:type="dxa"/>
            <w:tcBorders>
              <w:top w:val="single" w:sz="4" w:space="0" w:color="000000"/>
              <w:left w:val="single" w:sz="12" w:space="0" w:color="auto"/>
              <w:bottom w:val="single" w:sz="12" w:space="0" w:color="auto"/>
              <w:right w:val="single" w:sz="4" w:space="0" w:color="000000"/>
            </w:tcBorders>
            <w:vAlign w:val="center"/>
          </w:tcPr>
          <w:p w14:paraId="095DA328" w14:textId="170AF6E8" w:rsidR="00C742A4" w:rsidRPr="00394700" w:rsidRDefault="00C742A4" w:rsidP="00C742A4">
            <w:pPr>
              <w:overflowPunct w:val="0"/>
              <w:autoSpaceDE w:val="0"/>
              <w:autoSpaceDN w:val="0"/>
              <w:spacing w:line="292" w:lineRule="atLeast"/>
              <w:rPr>
                <w:color w:val="000000" w:themeColor="text1"/>
                <w:spacing w:val="2"/>
                <w:sz w:val="20"/>
                <w:szCs w:val="20"/>
              </w:rPr>
            </w:pPr>
            <w:bookmarkStart w:id="4" w:name="_Hlk164353314"/>
            <w:bookmarkEnd w:id="3"/>
            <w:r w:rsidRPr="00394700">
              <w:rPr>
                <w:rFonts w:hint="eastAsia"/>
                <w:color w:val="000000" w:themeColor="text1"/>
                <w:spacing w:val="2"/>
                <w:sz w:val="20"/>
                <w:szCs w:val="20"/>
              </w:rPr>
              <w:t>介護職員処遇改善加算（Ⅰ）</w:t>
            </w:r>
            <w:r w:rsidRPr="00394700">
              <w:rPr>
                <w:rFonts w:hint="eastAsia"/>
                <w:b/>
                <w:bCs/>
                <w:color w:val="000000" w:themeColor="text1"/>
                <w:spacing w:val="2"/>
                <w:sz w:val="20"/>
                <w:szCs w:val="20"/>
              </w:rPr>
              <w:t>※</w:t>
            </w:r>
          </w:p>
        </w:tc>
        <w:tc>
          <w:tcPr>
            <w:tcW w:w="3544" w:type="dxa"/>
            <w:tcBorders>
              <w:top w:val="single" w:sz="4" w:space="0" w:color="000000"/>
              <w:left w:val="single" w:sz="4" w:space="0" w:color="000000"/>
              <w:bottom w:val="single" w:sz="12" w:space="0" w:color="auto"/>
              <w:right w:val="single" w:sz="4" w:space="0" w:color="auto"/>
            </w:tcBorders>
            <w:vAlign w:val="center"/>
          </w:tcPr>
          <w:p w14:paraId="094ABB0C" w14:textId="77777777" w:rsidR="00C742A4" w:rsidRPr="00394700" w:rsidRDefault="00C742A4" w:rsidP="00C742A4">
            <w:pPr>
              <w:pStyle w:val="a8"/>
              <w:rPr>
                <w:bCs/>
                <w:color w:val="000000" w:themeColor="text1"/>
                <w:sz w:val="20"/>
              </w:rPr>
            </w:pPr>
            <w:r w:rsidRPr="00394700">
              <w:rPr>
                <w:rFonts w:hint="eastAsia"/>
                <w:bCs/>
                <w:color w:val="000000" w:themeColor="text1"/>
                <w:sz w:val="20"/>
              </w:rPr>
              <w:t>当該加算の算定要件を満たす場合</w:t>
            </w:r>
          </w:p>
          <w:p w14:paraId="6848EA5B" w14:textId="1A5E0847" w:rsidR="00C742A4" w:rsidRPr="00394700" w:rsidRDefault="00C742A4" w:rsidP="00C742A4">
            <w:pPr>
              <w:pStyle w:val="a8"/>
              <w:rPr>
                <w:bCs/>
                <w:color w:val="000000" w:themeColor="text1"/>
                <w:sz w:val="20"/>
              </w:rPr>
            </w:pPr>
          </w:p>
        </w:tc>
        <w:tc>
          <w:tcPr>
            <w:tcW w:w="1417" w:type="dxa"/>
            <w:tcBorders>
              <w:top w:val="single" w:sz="4" w:space="0" w:color="000000"/>
              <w:left w:val="single" w:sz="4" w:space="0" w:color="auto"/>
              <w:bottom w:val="single" w:sz="12" w:space="0" w:color="auto"/>
              <w:right w:val="single" w:sz="2" w:space="0" w:color="auto"/>
            </w:tcBorders>
            <w:vAlign w:val="center"/>
          </w:tcPr>
          <w:p w14:paraId="50538112" w14:textId="619EA7C6" w:rsidR="00C742A4" w:rsidRPr="00901767" w:rsidRDefault="00C742A4" w:rsidP="00C742A4">
            <w:pPr>
              <w:jc w:val="center"/>
              <w:rPr>
                <w:color w:val="0000FF"/>
                <w:szCs w:val="21"/>
              </w:rPr>
            </w:pPr>
            <w:r w:rsidRPr="00901767">
              <w:rPr>
                <w:rFonts w:hint="eastAsia"/>
                <w:color w:val="0000FF"/>
                <w:szCs w:val="21"/>
              </w:rPr>
              <w:t>2</w:t>
            </w:r>
            <w:r w:rsidR="00901767" w:rsidRPr="00901767">
              <w:rPr>
                <w:rFonts w:hint="eastAsia"/>
                <w:color w:val="0000FF"/>
                <w:szCs w:val="21"/>
              </w:rPr>
              <w:t>8</w:t>
            </w:r>
            <w:r w:rsidRPr="00901767">
              <w:rPr>
                <w:rFonts w:hint="eastAsia"/>
                <w:color w:val="0000FF"/>
                <w:szCs w:val="21"/>
              </w:rPr>
              <w:t>.</w:t>
            </w:r>
            <w:r w:rsidR="00901767" w:rsidRPr="00901767">
              <w:rPr>
                <w:rFonts w:hint="eastAsia"/>
                <w:color w:val="0000FF"/>
                <w:szCs w:val="21"/>
              </w:rPr>
              <w:t>7</w:t>
            </w:r>
            <w:r w:rsidRPr="00901767">
              <w:rPr>
                <w:rFonts w:hint="eastAsia"/>
                <w:color w:val="0000FF"/>
                <w:szCs w:val="21"/>
              </w:rPr>
              <w:t>％</w:t>
            </w:r>
          </w:p>
        </w:tc>
        <w:tc>
          <w:tcPr>
            <w:tcW w:w="3827" w:type="dxa"/>
            <w:gridSpan w:val="3"/>
            <w:tcBorders>
              <w:top w:val="single" w:sz="4" w:space="0" w:color="000000"/>
              <w:left w:val="single" w:sz="2" w:space="0" w:color="auto"/>
              <w:bottom w:val="single" w:sz="12" w:space="0" w:color="auto"/>
              <w:right w:val="single" w:sz="12" w:space="0" w:color="auto"/>
            </w:tcBorders>
            <w:vAlign w:val="center"/>
          </w:tcPr>
          <w:p w14:paraId="2E8B6B7A" w14:textId="7010BB54" w:rsidR="00C742A4" w:rsidRPr="00394700" w:rsidRDefault="00C742A4" w:rsidP="00C742A4">
            <w:pPr>
              <w:kinsoku w:val="0"/>
              <w:overflowPunct w:val="0"/>
              <w:autoSpaceDE w:val="0"/>
              <w:autoSpaceDN w:val="0"/>
              <w:spacing w:line="292" w:lineRule="atLeast"/>
              <w:rPr>
                <w:color w:val="000000" w:themeColor="text1"/>
                <w:sz w:val="20"/>
                <w:szCs w:val="20"/>
              </w:rPr>
            </w:pPr>
            <w:r w:rsidRPr="00394700">
              <w:rPr>
                <w:rFonts w:hint="eastAsia"/>
                <w:color w:val="000000" w:themeColor="text1"/>
                <w:sz w:val="20"/>
                <w:szCs w:val="20"/>
              </w:rPr>
              <w:t>１ヶ月の</w:t>
            </w:r>
            <w:r w:rsidRPr="00394700">
              <w:rPr>
                <w:rFonts w:asciiTheme="minorEastAsia" w:hAnsiTheme="minorEastAsia" w:hint="eastAsia"/>
                <w:color w:val="000000" w:themeColor="text1"/>
                <w:sz w:val="20"/>
                <w:szCs w:val="20"/>
              </w:rPr>
              <w:t>訪問型サービス利用単位数に　加算されます</w:t>
            </w:r>
          </w:p>
        </w:tc>
      </w:tr>
    </w:tbl>
    <w:bookmarkEnd w:id="4"/>
    <w:p w14:paraId="40D5FAED" w14:textId="506AF793" w:rsidR="00F24BC6" w:rsidRPr="00394700" w:rsidRDefault="00B678E7" w:rsidP="007548D9">
      <w:pPr>
        <w:pStyle w:val="ac"/>
        <w:numPr>
          <w:ilvl w:val="0"/>
          <w:numId w:val="3"/>
        </w:numPr>
        <w:ind w:leftChars="0"/>
        <w:rPr>
          <w:b/>
          <w:bCs/>
          <w:color w:val="000000" w:themeColor="text1"/>
          <w:szCs w:val="21"/>
        </w:rPr>
      </w:pPr>
      <w:r w:rsidRPr="00394700">
        <w:rPr>
          <w:rFonts w:hint="eastAsia"/>
          <w:b/>
          <w:bCs/>
          <w:color w:val="000000" w:themeColor="text1"/>
          <w:szCs w:val="21"/>
        </w:rPr>
        <w:t>※印の加算は区分支給限度額の算定対象からは除かれます。</w:t>
      </w:r>
    </w:p>
    <w:p w14:paraId="50BF27E9" w14:textId="77777777" w:rsidR="007548D9" w:rsidRPr="00394700" w:rsidRDefault="007548D9" w:rsidP="007548D9">
      <w:pPr>
        <w:pStyle w:val="ac"/>
        <w:ind w:leftChars="0" w:left="1080"/>
        <w:rPr>
          <w:color w:val="000000" w:themeColor="text1"/>
          <w:szCs w:val="21"/>
        </w:rPr>
      </w:pPr>
    </w:p>
    <w:p w14:paraId="6C081B54" w14:textId="604859F7" w:rsidR="00B678E7" w:rsidRPr="00394700" w:rsidRDefault="00B678E7" w:rsidP="00EB013F">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w:t>
      </w:r>
      <w:r w:rsidR="00820850" w:rsidRPr="00394700">
        <w:rPr>
          <w:rFonts w:asciiTheme="minorEastAsia" w:hAnsiTheme="minorEastAsia" w:hint="eastAsia"/>
          <w:color w:val="000000" w:themeColor="text1"/>
          <w:szCs w:val="21"/>
        </w:rPr>
        <w:t>２</w:t>
      </w:r>
      <w:r w:rsidRPr="00394700">
        <w:rPr>
          <w:rFonts w:asciiTheme="minorEastAsia" w:hAnsiTheme="minorEastAsia" w:hint="eastAsia"/>
          <w:color w:val="000000" w:themeColor="text1"/>
          <w:szCs w:val="21"/>
        </w:rPr>
        <w:t>)　キャンセル料</w:t>
      </w:r>
    </w:p>
    <w:p w14:paraId="0E0D5F6D" w14:textId="1F050B3B" w:rsidR="00EE11C7" w:rsidRPr="00394700" w:rsidRDefault="00B678E7" w:rsidP="004610F8">
      <w:pPr>
        <w:spacing w:line="240" w:lineRule="auto"/>
        <w:ind w:left="210" w:hangingChars="100" w:hanging="210"/>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利用予定日の直前にサービス提供をキャンセルした場合は、以下のとおりキャンセル料をいただきます。ただし、体調や容体の急変などやむを得ない事情がある場合は、キャンセル</w:t>
      </w:r>
      <w:r w:rsidR="00116D85" w:rsidRPr="00394700">
        <w:rPr>
          <w:rFonts w:asciiTheme="minorEastAsia" w:hAnsiTheme="minorEastAsia" w:hint="eastAsia"/>
          <w:color w:val="000000" w:themeColor="text1"/>
          <w:szCs w:val="21"/>
        </w:rPr>
        <w:t>料は不要とします。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864"/>
        <w:gridCol w:w="4864"/>
      </w:tblGrid>
      <w:tr w:rsidR="00394700" w:rsidRPr="00394700" w14:paraId="63CC110D" w14:textId="77777777" w:rsidTr="008B652F">
        <w:trPr>
          <w:trHeight w:val="233"/>
        </w:trPr>
        <w:tc>
          <w:tcPr>
            <w:tcW w:w="4864" w:type="dxa"/>
            <w:tcBorders>
              <w:top w:val="single" w:sz="12" w:space="0" w:color="auto"/>
              <w:left w:val="single" w:sz="12" w:space="0" w:color="auto"/>
              <w:bottom w:val="single" w:sz="12" w:space="0" w:color="auto"/>
              <w:right w:val="single" w:sz="4" w:space="0" w:color="auto"/>
            </w:tcBorders>
            <w:vAlign w:val="center"/>
          </w:tcPr>
          <w:p w14:paraId="3212A074" w14:textId="77777777" w:rsidR="00B678E7" w:rsidRPr="00394700" w:rsidRDefault="00B678E7" w:rsidP="00940AE8">
            <w:pPr>
              <w:overflowPunct w:val="0"/>
              <w:autoSpaceDE w:val="0"/>
              <w:autoSpaceDN w:val="0"/>
              <w:spacing w:line="292" w:lineRule="atLeast"/>
              <w:jc w:val="center"/>
              <w:rPr>
                <w:color w:val="000000" w:themeColor="text1"/>
                <w:spacing w:val="2"/>
              </w:rPr>
            </w:pPr>
            <w:r w:rsidRPr="00394700">
              <w:rPr>
                <w:rFonts w:hint="eastAsia"/>
                <w:color w:val="000000" w:themeColor="text1"/>
                <w:spacing w:val="2"/>
              </w:rPr>
              <w:t>キャンセルの時期</w:t>
            </w:r>
          </w:p>
        </w:tc>
        <w:tc>
          <w:tcPr>
            <w:tcW w:w="4864" w:type="dxa"/>
            <w:tcBorders>
              <w:top w:val="single" w:sz="12" w:space="0" w:color="auto"/>
              <w:left w:val="single" w:sz="4" w:space="0" w:color="000000"/>
              <w:bottom w:val="single" w:sz="12" w:space="0" w:color="auto"/>
              <w:right w:val="single" w:sz="12" w:space="0" w:color="auto"/>
            </w:tcBorders>
            <w:vAlign w:val="center"/>
          </w:tcPr>
          <w:p w14:paraId="0FA26367" w14:textId="77777777" w:rsidR="00B678E7" w:rsidRPr="00394700" w:rsidRDefault="00B678E7" w:rsidP="00940AE8">
            <w:pPr>
              <w:overflowPunct w:val="0"/>
              <w:autoSpaceDE w:val="0"/>
              <w:autoSpaceDN w:val="0"/>
              <w:spacing w:line="292" w:lineRule="atLeast"/>
              <w:jc w:val="center"/>
              <w:rPr>
                <w:color w:val="000000" w:themeColor="text1"/>
                <w:spacing w:val="2"/>
              </w:rPr>
            </w:pPr>
            <w:r w:rsidRPr="00394700">
              <w:rPr>
                <w:rFonts w:hint="eastAsia"/>
                <w:color w:val="000000" w:themeColor="text1"/>
                <w:spacing w:val="2"/>
              </w:rPr>
              <w:t>キャンセル料</w:t>
            </w:r>
          </w:p>
        </w:tc>
      </w:tr>
      <w:tr w:rsidR="00394700" w:rsidRPr="00394700" w14:paraId="4BF6AD25" w14:textId="77777777" w:rsidTr="003B4810">
        <w:trPr>
          <w:trHeight w:val="267"/>
        </w:trPr>
        <w:tc>
          <w:tcPr>
            <w:tcW w:w="4864" w:type="dxa"/>
            <w:tcBorders>
              <w:top w:val="single" w:sz="12" w:space="0" w:color="auto"/>
              <w:left w:val="single" w:sz="12" w:space="0" w:color="auto"/>
              <w:bottom w:val="single" w:sz="4" w:space="0" w:color="000000"/>
              <w:right w:val="single" w:sz="4" w:space="0" w:color="000000"/>
            </w:tcBorders>
            <w:vAlign w:val="center"/>
          </w:tcPr>
          <w:p w14:paraId="26B70720" w14:textId="77777777" w:rsidR="00B678E7" w:rsidRPr="00394700" w:rsidRDefault="00B678E7" w:rsidP="00940AE8">
            <w:pPr>
              <w:overflowPunct w:val="0"/>
              <w:autoSpaceDE w:val="0"/>
              <w:autoSpaceDN w:val="0"/>
              <w:spacing w:line="292" w:lineRule="atLeast"/>
              <w:jc w:val="center"/>
              <w:rPr>
                <w:color w:val="000000" w:themeColor="text1"/>
                <w:spacing w:val="2"/>
              </w:rPr>
            </w:pPr>
            <w:bookmarkStart w:id="5" w:name="_Hlk529969312"/>
            <w:r w:rsidRPr="00394700">
              <w:rPr>
                <w:rFonts w:hint="eastAsia"/>
                <w:color w:val="000000" w:themeColor="text1"/>
                <w:spacing w:val="2"/>
              </w:rPr>
              <w:t>利用予定日の前日</w:t>
            </w:r>
          </w:p>
        </w:tc>
        <w:tc>
          <w:tcPr>
            <w:tcW w:w="4864" w:type="dxa"/>
            <w:tcBorders>
              <w:top w:val="single" w:sz="12" w:space="0" w:color="auto"/>
              <w:left w:val="single" w:sz="4" w:space="0" w:color="000000"/>
              <w:bottom w:val="single" w:sz="4" w:space="0" w:color="000000"/>
              <w:right w:val="single" w:sz="12" w:space="0" w:color="auto"/>
            </w:tcBorders>
            <w:vAlign w:val="center"/>
          </w:tcPr>
          <w:p w14:paraId="56992393" w14:textId="77777777" w:rsidR="00B678E7" w:rsidRPr="00394700" w:rsidRDefault="00FA564B" w:rsidP="00940AE8">
            <w:pPr>
              <w:overflowPunct w:val="0"/>
              <w:autoSpaceDE w:val="0"/>
              <w:autoSpaceDN w:val="0"/>
              <w:spacing w:line="292" w:lineRule="atLeast"/>
              <w:jc w:val="center"/>
              <w:rPr>
                <w:color w:val="000000" w:themeColor="text1"/>
              </w:rPr>
            </w:pPr>
            <w:r w:rsidRPr="00394700">
              <w:rPr>
                <w:rFonts w:hint="eastAsia"/>
                <w:color w:val="000000" w:themeColor="text1"/>
              </w:rPr>
              <w:t>無料</w:t>
            </w:r>
          </w:p>
        </w:tc>
      </w:tr>
      <w:tr w:rsidR="00394700" w:rsidRPr="00394700" w14:paraId="74340D61" w14:textId="77777777" w:rsidTr="003B4810">
        <w:trPr>
          <w:trHeight w:val="351"/>
        </w:trPr>
        <w:tc>
          <w:tcPr>
            <w:tcW w:w="4864" w:type="dxa"/>
            <w:tcBorders>
              <w:top w:val="single" w:sz="4" w:space="0" w:color="000000"/>
              <w:left w:val="single" w:sz="12" w:space="0" w:color="auto"/>
              <w:bottom w:val="single" w:sz="18" w:space="0" w:color="auto"/>
              <w:right w:val="single" w:sz="4" w:space="0" w:color="000000"/>
            </w:tcBorders>
            <w:vAlign w:val="center"/>
          </w:tcPr>
          <w:p w14:paraId="515D501D" w14:textId="77777777" w:rsidR="003B4810" w:rsidRPr="00394700" w:rsidRDefault="00B678E7" w:rsidP="003B4810">
            <w:pPr>
              <w:overflowPunct w:val="0"/>
              <w:autoSpaceDE w:val="0"/>
              <w:autoSpaceDN w:val="0"/>
              <w:spacing w:line="292" w:lineRule="atLeast"/>
              <w:jc w:val="center"/>
              <w:rPr>
                <w:color w:val="000000" w:themeColor="text1"/>
                <w:spacing w:val="2"/>
              </w:rPr>
            </w:pPr>
            <w:r w:rsidRPr="00394700">
              <w:rPr>
                <w:rFonts w:hint="eastAsia"/>
                <w:color w:val="000000" w:themeColor="text1"/>
                <w:spacing w:val="2"/>
              </w:rPr>
              <w:t>利用予定日の当日</w:t>
            </w:r>
          </w:p>
        </w:tc>
        <w:tc>
          <w:tcPr>
            <w:tcW w:w="4864" w:type="dxa"/>
            <w:tcBorders>
              <w:top w:val="single" w:sz="4" w:space="0" w:color="000000"/>
              <w:left w:val="single" w:sz="4" w:space="0" w:color="000000"/>
              <w:bottom w:val="single" w:sz="12" w:space="0" w:color="auto"/>
              <w:right w:val="single" w:sz="12" w:space="0" w:color="auto"/>
            </w:tcBorders>
            <w:vAlign w:val="center"/>
          </w:tcPr>
          <w:p w14:paraId="03D7430D" w14:textId="77777777" w:rsidR="00B678E7" w:rsidRPr="00394700" w:rsidRDefault="00FA564B" w:rsidP="00940AE8">
            <w:pPr>
              <w:overflowPunct w:val="0"/>
              <w:autoSpaceDE w:val="0"/>
              <w:autoSpaceDN w:val="0"/>
              <w:spacing w:line="292" w:lineRule="atLeast"/>
              <w:jc w:val="center"/>
              <w:rPr>
                <w:color w:val="000000" w:themeColor="text1"/>
              </w:rPr>
            </w:pPr>
            <w:r w:rsidRPr="00394700">
              <w:rPr>
                <w:rFonts w:hint="eastAsia"/>
                <w:color w:val="000000" w:themeColor="text1"/>
              </w:rPr>
              <w:t>５００円</w:t>
            </w:r>
          </w:p>
        </w:tc>
      </w:tr>
    </w:tbl>
    <w:bookmarkEnd w:id="5"/>
    <w:p w14:paraId="0BF24345" w14:textId="77777777" w:rsidR="00B678E7" w:rsidRPr="00394700" w:rsidRDefault="00B678E7" w:rsidP="00EB013F">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（注）利用予定日の前々日までのキャンセルの場合は、キャンセル料は不要です。</w:t>
      </w:r>
    </w:p>
    <w:p w14:paraId="680B5973" w14:textId="77777777" w:rsidR="00AE601B" w:rsidRPr="00394700" w:rsidRDefault="00AE601B" w:rsidP="002D66C1">
      <w:pPr>
        <w:spacing w:line="240" w:lineRule="auto"/>
        <w:rPr>
          <w:rFonts w:asciiTheme="minorEastAsia" w:hAnsiTheme="minorEastAsia"/>
          <w:color w:val="000000" w:themeColor="text1"/>
          <w:szCs w:val="21"/>
        </w:rPr>
      </w:pPr>
    </w:p>
    <w:p w14:paraId="16737123" w14:textId="77777777" w:rsidR="00B678E7" w:rsidRPr="00394700" w:rsidRDefault="00B678E7" w:rsidP="00661671">
      <w:pPr>
        <w:rPr>
          <w:rFonts w:asciiTheme="minorEastAsia" w:hAnsiTheme="minorEastAsia"/>
          <w:color w:val="000000" w:themeColor="text1"/>
          <w:szCs w:val="21"/>
        </w:rPr>
      </w:pPr>
      <w:r w:rsidRPr="00394700">
        <w:rPr>
          <w:rFonts w:asciiTheme="minorEastAsia" w:hAnsiTheme="minorEastAsia" w:hint="eastAsia"/>
          <w:color w:val="000000" w:themeColor="text1"/>
          <w:szCs w:val="21"/>
        </w:rPr>
        <w:t>（</w:t>
      </w:r>
      <w:r w:rsidR="00820850" w:rsidRPr="00394700">
        <w:rPr>
          <w:rFonts w:asciiTheme="minorEastAsia" w:hAnsiTheme="minorEastAsia" w:hint="eastAsia"/>
          <w:color w:val="000000" w:themeColor="text1"/>
          <w:szCs w:val="21"/>
        </w:rPr>
        <w:t>３</w:t>
      </w:r>
      <w:r w:rsidRPr="00394700">
        <w:rPr>
          <w:rFonts w:asciiTheme="minorEastAsia" w:hAnsiTheme="minorEastAsia" w:hint="eastAsia"/>
          <w:color w:val="000000" w:themeColor="text1"/>
          <w:szCs w:val="21"/>
        </w:rPr>
        <w:t>）　支払い方法</w:t>
      </w:r>
    </w:p>
    <w:p w14:paraId="65C815D1" w14:textId="77777777" w:rsidR="00EE11C7" w:rsidRPr="00394700" w:rsidRDefault="00B678E7" w:rsidP="00AD4FC2">
      <w:pPr>
        <w:spacing w:line="240" w:lineRule="auto"/>
        <w:ind w:leftChars="100" w:left="210"/>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上記(</w:t>
      </w:r>
      <w:r w:rsidR="00116D85" w:rsidRPr="00394700">
        <w:rPr>
          <w:rFonts w:asciiTheme="minorEastAsia" w:hAnsiTheme="minorEastAsia" w:hint="eastAsia"/>
          <w:color w:val="000000" w:themeColor="text1"/>
          <w:szCs w:val="21"/>
        </w:rPr>
        <w:t>１</w:t>
      </w:r>
      <w:r w:rsidRPr="00394700">
        <w:rPr>
          <w:rFonts w:asciiTheme="minorEastAsia" w:hAnsiTheme="minorEastAsia" w:hint="eastAsia"/>
          <w:color w:val="000000" w:themeColor="text1"/>
          <w:szCs w:val="21"/>
        </w:rPr>
        <w:t>)及び(</w:t>
      </w:r>
      <w:r w:rsidR="00116D85" w:rsidRPr="00394700">
        <w:rPr>
          <w:rFonts w:asciiTheme="minorEastAsia" w:hAnsiTheme="minorEastAsia" w:hint="eastAsia"/>
          <w:color w:val="000000" w:themeColor="text1"/>
          <w:szCs w:val="21"/>
        </w:rPr>
        <w:t>２</w:t>
      </w:r>
      <w:r w:rsidRPr="00394700">
        <w:rPr>
          <w:rFonts w:asciiTheme="minorEastAsia" w:hAnsiTheme="minorEastAsia" w:hint="eastAsia"/>
          <w:color w:val="000000" w:themeColor="text1"/>
          <w:szCs w:val="21"/>
        </w:rPr>
        <w:t>)の利用料（利用者負担分の金額）は、1か月ごとにまとめて請求しますので、</w:t>
      </w:r>
      <w:r w:rsidR="00074A4E" w:rsidRPr="00394700">
        <w:rPr>
          <w:rFonts w:asciiTheme="minorEastAsia" w:hAnsiTheme="minorEastAsia" w:hint="eastAsia"/>
          <w:color w:val="000000" w:themeColor="text1"/>
          <w:szCs w:val="21"/>
        </w:rPr>
        <w:t xml:space="preserve">　　　請求書発行の</w:t>
      </w:r>
      <w:r w:rsidR="00661671" w:rsidRPr="00394700">
        <w:rPr>
          <w:rFonts w:asciiTheme="minorEastAsia" w:hAnsiTheme="minorEastAsia" w:hint="eastAsia"/>
          <w:color w:val="000000" w:themeColor="text1"/>
          <w:szCs w:val="21"/>
        </w:rPr>
        <w:t>末日までに以下の</w:t>
      </w:r>
      <w:r w:rsidRPr="00394700">
        <w:rPr>
          <w:rFonts w:asciiTheme="minorEastAsia" w:hAnsiTheme="minorEastAsia" w:hint="eastAsia"/>
          <w:color w:val="000000" w:themeColor="text1"/>
          <w:szCs w:val="21"/>
        </w:rPr>
        <w:t xml:space="preserve">いずれかの方法によりお支払いください。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7835"/>
      </w:tblGrid>
      <w:tr w:rsidR="00394700" w:rsidRPr="00394700" w14:paraId="17DD1CCC" w14:textId="77777777" w:rsidTr="002E7E46">
        <w:trPr>
          <w:trHeight w:val="151"/>
        </w:trPr>
        <w:tc>
          <w:tcPr>
            <w:tcW w:w="1893" w:type="dxa"/>
            <w:tcBorders>
              <w:top w:val="single" w:sz="12" w:space="0" w:color="auto"/>
              <w:left w:val="single" w:sz="12" w:space="0" w:color="auto"/>
              <w:bottom w:val="single" w:sz="12" w:space="0" w:color="auto"/>
              <w:right w:val="single" w:sz="4" w:space="0" w:color="auto"/>
            </w:tcBorders>
            <w:vAlign w:val="center"/>
          </w:tcPr>
          <w:p w14:paraId="47F9E56B" w14:textId="77777777" w:rsidR="00B678E7" w:rsidRPr="00394700" w:rsidRDefault="00B678E7" w:rsidP="00940AE8">
            <w:pPr>
              <w:overflowPunct w:val="0"/>
              <w:autoSpaceDE w:val="0"/>
              <w:autoSpaceDN w:val="0"/>
              <w:spacing w:line="292" w:lineRule="atLeast"/>
              <w:jc w:val="center"/>
              <w:rPr>
                <w:color w:val="000000" w:themeColor="text1"/>
                <w:spacing w:val="2"/>
              </w:rPr>
            </w:pPr>
            <w:r w:rsidRPr="00394700">
              <w:rPr>
                <w:rFonts w:hint="eastAsia"/>
                <w:color w:val="000000" w:themeColor="text1"/>
                <w:spacing w:val="2"/>
              </w:rPr>
              <w:t>支払い方法</w:t>
            </w:r>
          </w:p>
        </w:tc>
        <w:tc>
          <w:tcPr>
            <w:tcW w:w="7835" w:type="dxa"/>
            <w:tcBorders>
              <w:top w:val="single" w:sz="12" w:space="0" w:color="auto"/>
              <w:left w:val="single" w:sz="4" w:space="0" w:color="000000"/>
              <w:bottom w:val="single" w:sz="12" w:space="0" w:color="auto"/>
              <w:right w:val="single" w:sz="12" w:space="0" w:color="auto"/>
            </w:tcBorders>
            <w:vAlign w:val="center"/>
          </w:tcPr>
          <w:p w14:paraId="58E30253" w14:textId="77777777" w:rsidR="00B678E7" w:rsidRPr="00394700" w:rsidRDefault="00B678E7" w:rsidP="00940AE8">
            <w:pPr>
              <w:overflowPunct w:val="0"/>
              <w:autoSpaceDE w:val="0"/>
              <w:autoSpaceDN w:val="0"/>
              <w:spacing w:line="292" w:lineRule="atLeast"/>
              <w:jc w:val="center"/>
              <w:rPr>
                <w:color w:val="000000" w:themeColor="text1"/>
                <w:spacing w:val="2"/>
              </w:rPr>
            </w:pPr>
            <w:r w:rsidRPr="00394700">
              <w:rPr>
                <w:rFonts w:hint="eastAsia"/>
                <w:color w:val="000000" w:themeColor="text1"/>
                <w:spacing w:val="2"/>
              </w:rPr>
              <w:t>支払い要件等</w:t>
            </w:r>
          </w:p>
        </w:tc>
      </w:tr>
      <w:tr w:rsidR="00394700" w:rsidRPr="00394700" w14:paraId="176C56A8" w14:textId="77777777" w:rsidTr="00901767">
        <w:trPr>
          <w:trHeight w:val="1735"/>
        </w:trPr>
        <w:tc>
          <w:tcPr>
            <w:tcW w:w="1893" w:type="dxa"/>
            <w:tcBorders>
              <w:top w:val="single" w:sz="12" w:space="0" w:color="auto"/>
              <w:left w:val="single" w:sz="12" w:space="0" w:color="auto"/>
              <w:bottom w:val="single" w:sz="4" w:space="0" w:color="000000"/>
              <w:right w:val="single" w:sz="4" w:space="0" w:color="000000"/>
            </w:tcBorders>
            <w:vAlign w:val="center"/>
          </w:tcPr>
          <w:p w14:paraId="18A66E24" w14:textId="77777777" w:rsidR="00B678E7" w:rsidRPr="00394700" w:rsidRDefault="00B678E7" w:rsidP="00AF6A1D">
            <w:pPr>
              <w:overflowPunct w:val="0"/>
              <w:autoSpaceDE w:val="0"/>
              <w:autoSpaceDN w:val="0"/>
              <w:spacing w:line="292" w:lineRule="atLeast"/>
              <w:jc w:val="center"/>
              <w:rPr>
                <w:color w:val="000000" w:themeColor="text1"/>
                <w:spacing w:val="2"/>
              </w:rPr>
            </w:pPr>
            <w:r w:rsidRPr="00394700">
              <w:rPr>
                <w:rFonts w:hint="eastAsia"/>
                <w:color w:val="000000" w:themeColor="text1"/>
                <w:spacing w:val="2"/>
              </w:rPr>
              <w:t>口座引き落とし</w:t>
            </w:r>
          </w:p>
        </w:tc>
        <w:tc>
          <w:tcPr>
            <w:tcW w:w="7835" w:type="dxa"/>
            <w:tcBorders>
              <w:top w:val="single" w:sz="12" w:space="0" w:color="auto"/>
              <w:left w:val="single" w:sz="4" w:space="0" w:color="000000"/>
              <w:bottom w:val="single" w:sz="4" w:space="0" w:color="000000"/>
              <w:right w:val="single" w:sz="12" w:space="0" w:color="auto"/>
            </w:tcBorders>
            <w:vAlign w:val="center"/>
          </w:tcPr>
          <w:p w14:paraId="43DC1F1D" w14:textId="77777777" w:rsidR="00CF713E" w:rsidRPr="00394700" w:rsidRDefault="00675B69" w:rsidP="00940AE8">
            <w:pPr>
              <w:overflowPunct w:val="0"/>
              <w:autoSpaceDE w:val="0"/>
              <w:autoSpaceDN w:val="0"/>
              <w:spacing w:line="292" w:lineRule="atLeast"/>
              <w:ind w:firstLineChars="100" w:firstLine="210"/>
              <w:jc w:val="both"/>
              <w:rPr>
                <w:color w:val="000000" w:themeColor="text1"/>
              </w:rPr>
            </w:pPr>
            <w:r w:rsidRPr="00394700">
              <w:rPr>
                <w:rFonts w:hint="eastAsia"/>
                <w:color w:val="000000" w:themeColor="text1"/>
              </w:rPr>
              <w:t>●銀行【ご利用できる金融機関】</w:t>
            </w:r>
          </w:p>
          <w:p w14:paraId="6EA272AD" w14:textId="77777777" w:rsidR="00110398" w:rsidRPr="00394700" w:rsidRDefault="00675B69" w:rsidP="00CF713E">
            <w:pPr>
              <w:overflowPunct w:val="0"/>
              <w:autoSpaceDE w:val="0"/>
              <w:autoSpaceDN w:val="0"/>
              <w:spacing w:line="292" w:lineRule="atLeast"/>
              <w:ind w:firstLineChars="400" w:firstLine="840"/>
              <w:jc w:val="both"/>
              <w:rPr>
                <w:color w:val="000000" w:themeColor="text1"/>
              </w:rPr>
            </w:pPr>
            <w:r w:rsidRPr="00394700">
              <w:rPr>
                <w:rFonts w:hint="eastAsia"/>
                <w:color w:val="000000" w:themeColor="text1"/>
              </w:rPr>
              <w:t>（沖縄銀行・琉球銀行・海邦銀行・コザ信用金庫・労働金庫</w:t>
            </w:r>
            <w:r w:rsidR="00110398" w:rsidRPr="00394700">
              <w:rPr>
                <w:rFonts w:hint="eastAsia"/>
                <w:color w:val="000000" w:themeColor="text1"/>
              </w:rPr>
              <w:t>・ＪＡ農協</w:t>
            </w:r>
          </w:p>
          <w:p w14:paraId="69163A33" w14:textId="77777777" w:rsidR="00CF713E" w:rsidRPr="00394700" w:rsidRDefault="00110398" w:rsidP="00110398">
            <w:pPr>
              <w:overflowPunct w:val="0"/>
              <w:autoSpaceDE w:val="0"/>
              <w:autoSpaceDN w:val="0"/>
              <w:spacing w:line="292" w:lineRule="atLeast"/>
              <w:ind w:firstLineChars="500" w:firstLine="1050"/>
              <w:jc w:val="both"/>
              <w:rPr>
                <w:color w:val="000000" w:themeColor="text1"/>
              </w:rPr>
            </w:pPr>
            <w:r w:rsidRPr="00394700">
              <w:rPr>
                <w:rFonts w:hint="eastAsia"/>
                <w:color w:val="000000" w:themeColor="text1"/>
              </w:rPr>
              <w:t>ゆうちょ銀行</w:t>
            </w:r>
            <w:r w:rsidR="00675B69" w:rsidRPr="00394700">
              <w:rPr>
                <w:rFonts w:hint="eastAsia"/>
                <w:color w:val="000000" w:themeColor="text1"/>
              </w:rPr>
              <w:t>）</w:t>
            </w:r>
          </w:p>
          <w:p w14:paraId="14C3B156" w14:textId="77777777" w:rsidR="00EE111E" w:rsidRPr="00394700" w:rsidRDefault="00B878DD" w:rsidP="00EE111E">
            <w:pPr>
              <w:overflowPunct w:val="0"/>
              <w:autoSpaceDE w:val="0"/>
              <w:autoSpaceDN w:val="0"/>
              <w:spacing w:line="292" w:lineRule="atLeast"/>
              <w:ind w:firstLineChars="200" w:firstLine="420"/>
              <w:jc w:val="both"/>
              <w:rPr>
                <w:color w:val="000000" w:themeColor="text1"/>
              </w:rPr>
            </w:pPr>
            <w:r w:rsidRPr="00394700">
              <w:rPr>
                <w:rFonts w:hint="eastAsia"/>
                <w:color w:val="000000" w:themeColor="text1"/>
              </w:rPr>
              <w:t>・</w:t>
            </w:r>
            <w:r w:rsidR="00EE111E" w:rsidRPr="00394700">
              <w:rPr>
                <w:rFonts w:hint="eastAsia"/>
                <w:color w:val="000000" w:themeColor="text1"/>
              </w:rPr>
              <w:t>引落</w:t>
            </w:r>
            <w:r w:rsidRPr="00394700">
              <w:rPr>
                <w:rFonts w:hint="eastAsia"/>
                <w:color w:val="000000" w:themeColor="text1"/>
              </w:rPr>
              <w:t>し</w:t>
            </w:r>
            <w:r w:rsidR="00EE111E" w:rsidRPr="00394700">
              <w:rPr>
                <w:rFonts w:hint="eastAsia"/>
                <w:color w:val="000000" w:themeColor="text1"/>
              </w:rPr>
              <w:t>日</w:t>
            </w:r>
            <w:r w:rsidRPr="00394700">
              <w:rPr>
                <w:rFonts w:hint="eastAsia"/>
                <w:color w:val="000000" w:themeColor="text1"/>
              </w:rPr>
              <w:t>は、</w:t>
            </w:r>
            <w:r w:rsidR="00CF713E" w:rsidRPr="00394700">
              <w:rPr>
                <w:rFonts w:hint="eastAsia"/>
                <w:color w:val="000000" w:themeColor="text1"/>
              </w:rPr>
              <w:t>請求書発行月の</w:t>
            </w:r>
            <w:r w:rsidR="00A7328E" w:rsidRPr="00394700">
              <w:rPr>
                <w:rFonts w:hint="eastAsia"/>
                <w:color w:val="000000" w:themeColor="text1"/>
              </w:rPr>
              <w:t>２１</w:t>
            </w:r>
            <w:r w:rsidR="00B678E7" w:rsidRPr="00394700">
              <w:rPr>
                <w:rFonts w:hint="eastAsia"/>
                <w:color w:val="000000" w:themeColor="text1"/>
              </w:rPr>
              <w:t>日</w:t>
            </w:r>
          </w:p>
          <w:p w14:paraId="1A1E4C93" w14:textId="59450D24" w:rsidR="00B678E7" w:rsidRPr="00394700" w:rsidRDefault="00B878DD" w:rsidP="00EE1225">
            <w:pPr>
              <w:overflowPunct w:val="0"/>
              <w:autoSpaceDE w:val="0"/>
              <w:autoSpaceDN w:val="0"/>
              <w:spacing w:line="292" w:lineRule="atLeast"/>
              <w:ind w:firstLineChars="200" w:firstLine="420"/>
              <w:jc w:val="both"/>
              <w:rPr>
                <w:color w:val="000000" w:themeColor="text1"/>
              </w:rPr>
            </w:pPr>
            <w:r w:rsidRPr="00394700">
              <w:rPr>
                <w:rFonts w:hint="eastAsia"/>
                <w:color w:val="000000" w:themeColor="text1"/>
              </w:rPr>
              <w:t>・</w:t>
            </w:r>
            <w:r w:rsidR="00EE111E" w:rsidRPr="00394700">
              <w:rPr>
                <w:rFonts w:hint="eastAsia"/>
                <w:color w:val="000000" w:themeColor="text1"/>
              </w:rPr>
              <w:t>引</w:t>
            </w:r>
            <w:r w:rsidR="00CF713E" w:rsidRPr="00394700">
              <w:rPr>
                <w:rFonts w:hint="eastAsia"/>
                <w:color w:val="000000" w:themeColor="text1"/>
              </w:rPr>
              <w:t>落し手数料は</w:t>
            </w:r>
            <w:r w:rsidRPr="00394700">
              <w:rPr>
                <w:rFonts w:hint="eastAsia"/>
                <w:color w:val="000000" w:themeColor="text1"/>
              </w:rPr>
              <w:t>、</w:t>
            </w:r>
            <w:r w:rsidR="00CF713E" w:rsidRPr="00394700">
              <w:rPr>
                <w:rFonts w:hint="eastAsia"/>
                <w:color w:val="000000" w:themeColor="text1"/>
              </w:rPr>
              <w:t>無料（事業所負担）となります。</w:t>
            </w:r>
          </w:p>
        </w:tc>
      </w:tr>
      <w:tr w:rsidR="00B678E7" w:rsidRPr="00394700" w14:paraId="4CF3B63E" w14:textId="77777777" w:rsidTr="00D426E9">
        <w:trPr>
          <w:trHeight w:val="1909"/>
        </w:trPr>
        <w:tc>
          <w:tcPr>
            <w:tcW w:w="1893" w:type="dxa"/>
            <w:tcBorders>
              <w:top w:val="single" w:sz="4" w:space="0" w:color="000000"/>
              <w:left w:val="single" w:sz="12" w:space="0" w:color="auto"/>
              <w:bottom w:val="single" w:sz="4" w:space="0" w:color="000000"/>
              <w:right w:val="single" w:sz="4" w:space="0" w:color="000000"/>
            </w:tcBorders>
            <w:vAlign w:val="center"/>
          </w:tcPr>
          <w:p w14:paraId="324527CD" w14:textId="77777777" w:rsidR="00B678E7" w:rsidRPr="00394700" w:rsidRDefault="00B678E7" w:rsidP="00AF6A1D">
            <w:pPr>
              <w:overflowPunct w:val="0"/>
              <w:autoSpaceDE w:val="0"/>
              <w:autoSpaceDN w:val="0"/>
              <w:spacing w:line="292" w:lineRule="atLeast"/>
              <w:jc w:val="center"/>
              <w:rPr>
                <w:color w:val="000000" w:themeColor="text1"/>
                <w:spacing w:val="2"/>
              </w:rPr>
            </w:pPr>
            <w:bookmarkStart w:id="6" w:name="_Hlk229994481"/>
            <w:r w:rsidRPr="00394700">
              <w:rPr>
                <w:rFonts w:hint="eastAsia"/>
                <w:color w:val="000000" w:themeColor="text1"/>
                <w:spacing w:val="2"/>
              </w:rPr>
              <w:t>銀行振り込み</w:t>
            </w:r>
          </w:p>
        </w:tc>
        <w:tc>
          <w:tcPr>
            <w:tcW w:w="7835" w:type="dxa"/>
            <w:tcBorders>
              <w:top w:val="single" w:sz="4" w:space="0" w:color="000000"/>
              <w:left w:val="single" w:sz="4" w:space="0" w:color="000000"/>
              <w:bottom w:val="single" w:sz="4" w:space="0" w:color="000000"/>
              <w:right w:val="single" w:sz="12" w:space="0" w:color="auto"/>
            </w:tcBorders>
            <w:vAlign w:val="center"/>
          </w:tcPr>
          <w:p w14:paraId="2214A2DD" w14:textId="09D229FD" w:rsidR="00AF6A1D" w:rsidRPr="00394700" w:rsidRDefault="00CF713E" w:rsidP="00940AE8">
            <w:pPr>
              <w:overflowPunct w:val="0"/>
              <w:autoSpaceDE w:val="0"/>
              <w:autoSpaceDN w:val="0"/>
              <w:spacing w:line="292" w:lineRule="atLeast"/>
              <w:ind w:firstLineChars="100" w:firstLine="210"/>
              <w:jc w:val="both"/>
              <w:rPr>
                <w:color w:val="000000" w:themeColor="text1"/>
              </w:rPr>
            </w:pPr>
            <w:r w:rsidRPr="00394700">
              <w:rPr>
                <w:rFonts w:hint="eastAsia"/>
                <w:color w:val="000000" w:themeColor="text1"/>
              </w:rPr>
              <w:t>請求書発行月の月末</w:t>
            </w:r>
            <w:r w:rsidR="00B678E7" w:rsidRPr="00394700">
              <w:rPr>
                <w:rFonts w:hint="eastAsia"/>
                <w:color w:val="000000" w:themeColor="text1"/>
              </w:rPr>
              <w:t>（祝日の場合は直前の平日）までに、</w:t>
            </w:r>
          </w:p>
          <w:p w14:paraId="0CB8C564" w14:textId="1309A7EE" w:rsidR="00B678E7" w:rsidRPr="00394700" w:rsidRDefault="00675B69" w:rsidP="00940AE8">
            <w:pPr>
              <w:overflowPunct w:val="0"/>
              <w:autoSpaceDE w:val="0"/>
              <w:autoSpaceDN w:val="0"/>
              <w:spacing w:line="292" w:lineRule="atLeast"/>
              <w:ind w:firstLineChars="100" w:firstLine="210"/>
              <w:jc w:val="both"/>
              <w:rPr>
                <w:color w:val="000000" w:themeColor="text1"/>
              </w:rPr>
            </w:pPr>
            <w:r w:rsidRPr="00394700">
              <w:rPr>
                <w:rFonts w:hint="eastAsia"/>
                <w:color w:val="000000" w:themeColor="text1"/>
              </w:rPr>
              <w:t>下記</w:t>
            </w:r>
            <w:r w:rsidR="00B678E7" w:rsidRPr="00394700">
              <w:rPr>
                <w:rFonts w:hint="eastAsia"/>
                <w:color w:val="000000" w:themeColor="text1"/>
              </w:rPr>
              <w:t>指定口座にお振り込みください。</w:t>
            </w:r>
            <w:r w:rsidR="00901767" w:rsidRPr="00173BB8">
              <w:rPr>
                <w:rFonts w:hint="eastAsia"/>
                <w:color w:val="0000FF"/>
              </w:rPr>
              <w:t>振込手数料は</w:t>
            </w:r>
            <w:r w:rsidR="00901767">
              <w:rPr>
                <w:rFonts w:hint="eastAsia"/>
                <w:color w:val="0000FF"/>
              </w:rPr>
              <w:t>、</w:t>
            </w:r>
            <w:r w:rsidR="00901767" w:rsidRPr="00173BB8">
              <w:rPr>
                <w:rFonts w:hint="eastAsia"/>
                <w:color w:val="0000FF"/>
              </w:rPr>
              <w:t>利用者負担となります。</w:t>
            </w:r>
          </w:p>
          <w:p w14:paraId="27793D49" w14:textId="77777777" w:rsidR="00CF713E" w:rsidRPr="00394700" w:rsidRDefault="00CF713E" w:rsidP="00AF6A1D">
            <w:pPr>
              <w:overflowPunct w:val="0"/>
              <w:autoSpaceDE w:val="0"/>
              <w:autoSpaceDN w:val="0"/>
              <w:spacing w:line="292" w:lineRule="atLeast"/>
              <w:ind w:firstLineChars="300" w:firstLine="630"/>
              <w:rPr>
                <w:color w:val="000000" w:themeColor="text1"/>
              </w:rPr>
            </w:pPr>
            <w:r w:rsidRPr="00394700">
              <w:rPr>
                <w:rFonts w:hint="eastAsia"/>
                <w:color w:val="000000" w:themeColor="text1"/>
              </w:rPr>
              <w:t>金融機関：</w:t>
            </w:r>
            <w:r w:rsidR="00675B69" w:rsidRPr="00394700">
              <w:rPr>
                <w:rFonts w:hint="eastAsia"/>
                <w:color w:val="000000" w:themeColor="text1"/>
              </w:rPr>
              <w:t>沖縄</w:t>
            </w:r>
            <w:r w:rsidR="00B678E7" w:rsidRPr="00394700">
              <w:rPr>
                <w:rFonts w:hint="eastAsia"/>
                <w:color w:val="000000" w:themeColor="text1"/>
              </w:rPr>
              <w:t xml:space="preserve">銀行　</w:t>
            </w:r>
            <w:r w:rsidR="00675B69" w:rsidRPr="00394700">
              <w:rPr>
                <w:rFonts w:hint="eastAsia"/>
                <w:color w:val="000000" w:themeColor="text1"/>
              </w:rPr>
              <w:t>本</w:t>
            </w:r>
            <w:r w:rsidR="00B678E7" w:rsidRPr="00394700">
              <w:rPr>
                <w:rFonts w:hint="eastAsia"/>
                <w:color w:val="000000" w:themeColor="text1"/>
              </w:rPr>
              <w:t>店</w:t>
            </w:r>
          </w:p>
          <w:p w14:paraId="7130D695" w14:textId="77777777" w:rsidR="00CF713E" w:rsidRPr="00394700" w:rsidRDefault="00CF713E" w:rsidP="00AF6A1D">
            <w:pPr>
              <w:overflowPunct w:val="0"/>
              <w:autoSpaceDE w:val="0"/>
              <w:autoSpaceDN w:val="0"/>
              <w:spacing w:line="292" w:lineRule="atLeast"/>
              <w:ind w:firstLineChars="300" w:firstLine="630"/>
              <w:rPr>
                <w:color w:val="000000" w:themeColor="text1"/>
              </w:rPr>
            </w:pPr>
            <w:r w:rsidRPr="00394700">
              <w:rPr>
                <w:rFonts w:hint="eastAsia"/>
                <w:color w:val="000000" w:themeColor="text1"/>
              </w:rPr>
              <w:t>口座名義：</w:t>
            </w:r>
            <w:r w:rsidR="00B878DD" w:rsidRPr="00394700">
              <w:rPr>
                <w:rFonts w:hint="eastAsia"/>
                <w:color w:val="000000" w:themeColor="text1"/>
              </w:rPr>
              <w:t>社会福祉法人おもと会　理事長　石井</w:t>
            </w:r>
            <w:r w:rsidR="00B878DD" w:rsidRPr="00394700">
              <w:rPr>
                <w:rFonts w:hint="eastAsia"/>
                <w:color w:val="000000" w:themeColor="text1"/>
              </w:rPr>
              <w:t xml:space="preserve"> </w:t>
            </w:r>
            <w:r w:rsidRPr="00394700">
              <w:rPr>
                <w:rFonts w:hint="eastAsia"/>
                <w:color w:val="000000" w:themeColor="text1"/>
              </w:rPr>
              <w:t>和博</w:t>
            </w:r>
          </w:p>
          <w:p w14:paraId="79A513C0" w14:textId="77777777" w:rsidR="00B678E7" w:rsidRPr="00394700" w:rsidRDefault="00CF713E" w:rsidP="00AF6A1D">
            <w:pPr>
              <w:overflowPunct w:val="0"/>
              <w:autoSpaceDE w:val="0"/>
              <w:autoSpaceDN w:val="0"/>
              <w:spacing w:line="292" w:lineRule="atLeast"/>
              <w:ind w:firstLineChars="300" w:firstLine="630"/>
              <w:rPr>
                <w:color w:val="000000" w:themeColor="text1"/>
              </w:rPr>
            </w:pPr>
            <w:r w:rsidRPr="00394700">
              <w:rPr>
                <w:rFonts w:hint="eastAsia"/>
                <w:color w:val="000000" w:themeColor="text1"/>
              </w:rPr>
              <w:t>口座番号：</w:t>
            </w:r>
            <w:r w:rsidR="00B678E7" w:rsidRPr="00394700">
              <w:rPr>
                <w:rFonts w:hint="eastAsia"/>
                <w:color w:val="000000" w:themeColor="text1"/>
              </w:rPr>
              <w:t>普通</w:t>
            </w:r>
            <w:r w:rsidRPr="00394700">
              <w:rPr>
                <w:rFonts w:hint="eastAsia"/>
                <w:color w:val="000000" w:themeColor="text1"/>
              </w:rPr>
              <w:t>預金</w:t>
            </w:r>
            <w:r w:rsidRPr="00394700">
              <w:rPr>
                <w:rFonts w:hint="eastAsia"/>
                <w:color w:val="000000" w:themeColor="text1"/>
              </w:rPr>
              <w:t xml:space="preserve"> </w:t>
            </w:r>
            <w:r w:rsidR="00A7328E" w:rsidRPr="00394700">
              <w:rPr>
                <w:rFonts w:hint="eastAsia"/>
                <w:color w:val="000000" w:themeColor="text1"/>
              </w:rPr>
              <w:t>２６０８２１８</w:t>
            </w:r>
          </w:p>
        </w:tc>
      </w:tr>
      <w:tr w:rsidR="00901767" w:rsidRPr="00394700" w14:paraId="3DEB4E07" w14:textId="77777777" w:rsidTr="004A12B5">
        <w:trPr>
          <w:trHeight w:val="1075"/>
        </w:trPr>
        <w:tc>
          <w:tcPr>
            <w:tcW w:w="1893" w:type="dxa"/>
            <w:tcBorders>
              <w:top w:val="single" w:sz="4" w:space="0" w:color="000000"/>
              <w:left w:val="single" w:sz="12" w:space="0" w:color="auto"/>
              <w:bottom w:val="single" w:sz="12" w:space="0" w:color="auto"/>
              <w:right w:val="single" w:sz="4" w:space="0" w:color="000000"/>
            </w:tcBorders>
            <w:vAlign w:val="center"/>
          </w:tcPr>
          <w:p w14:paraId="2F7165CC" w14:textId="0B406077" w:rsidR="00901767" w:rsidRPr="00394700" w:rsidRDefault="00901767" w:rsidP="00901767">
            <w:pPr>
              <w:overflowPunct w:val="0"/>
              <w:autoSpaceDE w:val="0"/>
              <w:autoSpaceDN w:val="0"/>
              <w:spacing w:line="292" w:lineRule="atLeast"/>
              <w:jc w:val="center"/>
              <w:rPr>
                <w:rFonts w:hint="eastAsia"/>
                <w:color w:val="000000" w:themeColor="text1"/>
                <w:spacing w:val="2"/>
              </w:rPr>
            </w:pPr>
            <w:r w:rsidRPr="005B5394">
              <w:rPr>
                <w:rFonts w:hint="eastAsia"/>
                <w:color w:val="0000FF"/>
                <w:spacing w:val="2"/>
              </w:rPr>
              <w:t>コンビニ払い</w:t>
            </w:r>
          </w:p>
        </w:tc>
        <w:tc>
          <w:tcPr>
            <w:tcW w:w="7835" w:type="dxa"/>
            <w:tcBorders>
              <w:top w:val="single" w:sz="4" w:space="0" w:color="000000"/>
              <w:left w:val="single" w:sz="4" w:space="0" w:color="000000"/>
              <w:bottom w:val="single" w:sz="12" w:space="0" w:color="auto"/>
              <w:right w:val="single" w:sz="12" w:space="0" w:color="auto"/>
            </w:tcBorders>
            <w:vAlign w:val="center"/>
          </w:tcPr>
          <w:p w14:paraId="2C5B196E" w14:textId="4C382D4E" w:rsidR="00901767" w:rsidRPr="00394700" w:rsidRDefault="00901767" w:rsidP="00901767">
            <w:pPr>
              <w:overflowPunct w:val="0"/>
              <w:autoSpaceDE w:val="0"/>
              <w:autoSpaceDN w:val="0"/>
              <w:spacing w:line="292" w:lineRule="atLeast"/>
              <w:ind w:leftChars="100" w:left="210"/>
              <w:jc w:val="both"/>
              <w:rPr>
                <w:rFonts w:hint="eastAsia"/>
                <w:color w:val="000000" w:themeColor="text1"/>
              </w:rPr>
            </w:pPr>
            <w:r w:rsidRPr="005B5394">
              <w:rPr>
                <w:rFonts w:hint="eastAsia"/>
                <w:color w:val="0000FF"/>
              </w:rPr>
              <w:t>請求書発行月の月末までに、</w:t>
            </w:r>
            <w:r>
              <w:rPr>
                <w:rFonts w:hint="eastAsia"/>
                <w:color w:val="0000FF"/>
              </w:rPr>
              <w:t>請求書に同封される「</w:t>
            </w:r>
            <w:r w:rsidRPr="005B5394">
              <w:rPr>
                <w:rFonts w:hint="eastAsia"/>
                <w:color w:val="0000FF"/>
              </w:rPr>
              <w:t>コンビニ払込票</w:t>
            </w:r>
            <w:r>
              <w:rPr>
                <w:rFonts w:hint="eastAsia"/>
                <w:color w:val="0000FF"/>
              </w:rPr>
              <w:t>」</w:t>
            </w:r>
            <w:r w:rsidRPr="005B5394">
              <w:rPr>
                <w:rFonts w:hint="eastAsia"/>
                <w:color w:val="0000FF"/>
              </w:rPr>
              <w:t>にて</w:t>
            </w:r>
            <w:r>
              <w:rPr>
                <w:rFonts w:hint="eastAsia"/>
                <w:color w:val="0000FF"/>
              </w:rPr>
              <w:t xml:space="preserve">　　　　</w:t>
            </w:r>
            <w:r w:rsidRPr="005B5394">
              <w:rPr>
                <w:rFonts w:hint="eastAsia"/>
                <w:color w:val="0000FF"/>
              </w:rPr>
              <w:t>お支払い下さい。</w:t>
            </w:r>
            <w:r>
              <w:rPr>
                <w:rFonts w:hint="eastAsia"/>
                <w:color w:val="0000FF"/>
              </w:rPr>
              <w:t>手数料は、無料（事業所負担）となります。</w:t>
            </w:r>
          </w:p>
        </w:tc>
      </w:tr>
      <w:bookmarkEnd w:id="6"/>
    </w:tbl>
    <w:p w14:paraId="6D817244" w14:textId="77777777" w:rsidR="008E0DC2" w:rsidRPr="00394700" w:rsidRDefault="008E0DC2" w:rsidP="00C87E1E">
      <w:pPr>
        <w:rPr>
          <w:color w:val="000000" w:themeColor="text1"/>
        </w:rPr>
      </w:pPr>
    </w:p>
    <w:p w14:paraId="6001A6C3" w14:textId="2A2F23E9" w:rsidR="00C87E1E" w:rsidRPr="00394700" w:rsidRDefault="00C87E1E" w:rsidP="00C87E1E">
      <w:pPr>
        <w:rPr>
          <w:color w:val="000000" w:themeColor="text1"/>
        </w:rPr>
      </w:pPr>
      <w:r w:rsidRPr="00394700">
        <w:rPr>
          <w:rFonts w:hint="eastAsia"/>
          <w:color w:val="000000" w:themeColor="text1"/>
        </w:rPr>
        <w:t xml:space="preserve">８　</w:t>
      </w:r>
      <w:r w:rsidR="00A74E41" w:rsidRPr="00394700">
        <w:rPr>
          <w:rFonts w:hint="eastAsia"/>
          <w:color w:val="000000" w:themeColor="text1"/>
        </w:rPr>
        <w:t>訪問介護計画について</w:t>
      </w:r>
    </w:p>
    <w:p w14:paraId="3A677F66" w14:textId="35ED872F" w:rsidR="00A74E41" w:rsidRPr="00394700" w:rsidRDefault="00A74E41" w:rsidP="008E0DC2">
      <w:pPr>
        <w:ind w:firstLineChars="100" w:firstLine="210"/>
        <w:rPr>
          <w:color w:val="000000" w:themeColor="text1"/>
        </w:rPr>
      </w:pPr>
      <w:r w:rsidRPr="00394700">
        <w:rPr>
          <w:rFonts w:hint="eastAsia"/>
          <w:color w:val="000000" w:themeColor="text1"/>
        </w:rPr>
        <w:t>適切な訪問</w:t>
      </w:r>
      <w:r w:rsidR="0034549B" w:rsidRPr="00394700">
        <w:rPr>
          <w:rFonts w:hint="eastAsia"/>
          <w:color w:val="000000" w:themeColor="text1"/>
        </w:rPr>
        <w:t>型</w:t>
      </w:r>
      <w:r w:rsidRPr="00394700">
        <w:rPr>
          <w:rFonts w:hint="eastAsia"/>
          <w:color w:val="000000" w:themeColor="text1"/>
        </w:rPr>
        <w:t>介護計画書を作成、ご提示し、ご同意の上、同計画書を交付いたします。</w:t>
      </w:r>
    </w:p>
    <w:p w14:paraId="1312842F" w14:textId="37FB6E19" w:rsidR="007A6625" w:rsidRPr="00394700" w:rsidRDefault="007A6625" w:rsidP="007A6625">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lastRenderedPageBreak/>
        <w:t>９　緊急時における対応方法</w:t>
      </w:r>
    </w:p>
    <w:p w14:paraId="4865B313" w14:textId="77777777" w:rsidR="007A6625" w:rsidRPr="00394700" w:rsidRDefault="007A6625" w:rsidP="008E0DC2">
      <w:pPr>
        <w:spacing w:line="240" w:lineRule="auto"/>
        <w:ind w:firstLineChars="100" w:firstLine="210"/>
        <w:rPr>
          <w:rFonts w:asciiTheme="minorEastAsia" w:hAnsiTheme="minorEastAsia"/>
          <w:color w:val="000000" w:themeColor="text1"/>
          <w:szCs w:val="21"/>
        </w:rPr>
      </w:pPr>
      <w:r w:rsidRPr="00394700">
        <w:rPr>
          <w:rFonts w:asciiTheme="minorEastAsia" w:hAnsiTheme="minorEastAsia" w:hint="eastAsia"/>
          <w:color w:val="000000" w:themeColor="text1"/>
          <w:szCs w:val="21"/>
        </w:rPr>
        <w:t>サービス提供中に利用者の体調や容体の急変、その他の緊急事態が生じたときは、速やかに主治医及び家族等へ連絡、管理者へ報告を行う等、必要な措置を講じます。</w:t>
      </w:r>
    </w:p>
    <w:p w14:paraId="6D42000D" w14:textId="77777777" w:rsidR="007548D9" w:rsidRPr="00394700" w:rsidRDefault="007548D9" w:rsidP="007A6625">
      <w:pPr>
        <w:spacing w:line="240" w:lineRule="auto"/>
        <w:ind w:firstLineChars="100" w:firstLine="210"/>
        <w:rPr>
          <w:rFonts w:asciiTheme="minorEastAsia" w:hAnsiTheme="minorEastAsia"/>
          <w:color w:val="000000" w:themeColor="text1"/>
          <w:szCs w:val="21"/>
        </w:rPr>
      </w:pPr>
    </w:p>
    <w:p w14:paraId="321B65BC" w14:textId="0F9FC3AF" w:rsidR="001D35DD" w:rsidRPr="00394700" w:rsidRDefault="00C87E1E" w:rsidP="00820850">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１０</w:t>
      </w:r>
      <w:r w:rsidR="00B678E7" w:rsidRPr="00394700">
        <w:rPr>
          <w:rFonts w:asciiTheme="minorEastAsia" w:hAnsiTheme="minorEastAsia" w:hint="eastAsia"/>
          <w:color w:val="000000" w:themeColor="text1"/>
          <w:szCs w:val="21"/>
        </w:rPr>
        <w:t xml:space="preserve">　事故発生時の対応</w:t>
      </w:r>
    </w:p>
    <w:p w14:paraId="601A9890" w14:textId="77777777" w:rsidR="00C903F6" w:rsidRPr="00394700" w:rsidRDefault="00C903F6" w:rsidP="00C903F6">
      <w:pPr>
        <w:widowControl w:val="0"/>
        <w:numPr>
          <w:ilvl w:val="0"/>
          <w:numId w:val="1"/>
        </w:numPr>
        <w:spacing w:line="240" w:lineRule="auto"/>
        <w:jc w:val="both"/>
        <w:rPr>
          <w:color w:val="000000" w:themeColor="text1"/>
        </w:rPr>
      </w:pPr>
      <w:r w:rsidRPr="00394700">
        <w:rPr>
          <w:rFonts w:hint="eastAsia"/>
          <w:color w:val="000000" w:themeColor="text1"/>
        </w:rPr>
        <w:t>利用者に対する指定訪問介護の提供により事故が発生した場合は、速やかに利用者の家族、</w:t>
      </w:r>
      <w:r w:rsidRPr="00394700">
        <w:rPr>
          <w:rFonts w:asciiTheme="minorEastAsia" w:hAnsiTheme="minorEastAsia" w:hint="eastAsia"/>
          <w:color w:val="000000" w:themeColor="text1"/>
          <w:szCs w:val="21"/>
        </w:rPr>
        <w:t>担当の地域包括支援センター、市町村</w:t>
      </w:r>
      <w:r w:rsidRPr="00394700">
        <w:rPr>
          <w:rFonts w:hint="eastAsia"/>
          <w:color w:val="000000" w:themeColor="text1"/>
        </w:rPr>
        <w:t>等に連絡を行うとともに、必要な措置を講じます。</w:t>
      </w:r>
    </w:p>
    <w:p w14:paraId="775BC026" w14:textId="77777777" w:rsidR="00C903F6" w:rsidRPr="00394700" w:rsidRDefault="00C903F6" w:rsidP="00C903F6">
      <w:pPr>
        <w:widowControl w:val="0"/>
        <w:numPr>
          <w:ilvl w:val="0"/>
          <w:numId w:val="1"/>
        </w:numPr>
        <w:spacing w:line="240" w:lineRule="auto"/>
        <w:jc w:val="both"/>
        <w:rPr>
          <w:color w:val="000000" w:themeColor="text1"/>
        </w:rPr>
      </w:pPr>
      <w:r w:rsidRPr="00394700">
        <w:rPr>
          <w:rFonts w:hint="eastAsia"/>
          <w:color w:val="000000" w:themeColor="text1"/>
        </w:rPr>
        <w:t>事業所は、利用者に対する指定訪問介護の提供により賠償すべき事故が発生した場合は、損害賠償を速やかに行います。</w:t>
      </w:r>
    </w:p>
    <w:p w14:paraId="15E76AF7" w14:textId="7467ED5D" w:rsidR="001D35DD" w:rsidRPr="00394700" w:rsidRDefault="00C903F6" w:rsidP="00820850">
      <w:pPr>
        <w:widowControl w:val="0"/>
        <w:numPr>
          <w:ilvl w:val="0"/>
          <w:numId w:val="1"/>
        </w:numPr>
        <w:spacing w:line="240" w:lineRule="auto"/>
        <w:jc w:val="both"/>
        <w:rPr>
          <w:color w:val="000000" w:themeColor="text1"/>
        </w:rPr>
      </w:pPr>
      <w:r w:rsidRPr="00394700">
        <w:rPr>
          <w:rFonts w:hint="eastAsia"/>
          <w:color w:val="000000" w:themeColor="text1"/>
        </w:rPr>
        <w:t>事業所は、事故が生じた際にはその原因を解明し、再発生を防ぐための対策を講じます。</w:t>
      </w:r>
    </w:p>
    <w:p w14:paraId="5209FA13" w14:textId="77777777" w:rsidR="0034549B" w:rsidRPr="00394700" w:rsidRDefault="0034549B" w:rsidP="0034549B">
      <w:pPr>
        <w:widowControl w:val="0"/>
        <w:spacing w:line="240" w:lineRule="auto"/>
        <w:ind w:left="420"/>
        <w:jc w:val="both"/>
        <w:rPr>
          <w:color w:val="000000" w:themeColor="text1"/>
        </w:rPr>
      </w:pPr>
    </w:p>
    <w:p w14:paraId="69FF54A1" w14:textId="77777777" w:rsidR="001D35DD" w:rsidRPr="00394700" w:rsidRDefault="00820850" w:rsidP="00820850">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１</w:t>
      </w:r>
      <w:r w:rsidR="00C87E1E" w:rsidRPr="00394700">
        <w:rPr>
          <w:rFonts w:asciiTheme="minorEastAsia" w:hAnsiTheme="minorEastAsia" w:hint="eastAsia"/>
          <w:color w:val="000000" w:themeColor="text1"/>
          <w:szCs w:val="21"/>
        </w:rPr>
        <w:t>１</w:t>
      </w:r>
      <w:r w:rsidR="00B678E7" w:rsidRPr="00394700">
        <w:rPr>
          <w:rFonts w:asciiTheme="minorEastAsia" w:hAnsiTheme="minorEastAsia" w:hint="eastAsia"/>
          <w:color w:val="000000" w:themeColor="text1"/>
          <w:szCs w:val="21"/>
        </w:rPr>
        <w:t xml:space="preserve">　苦情相談窓口</w:t>
      </w:r>
    </w:p>
    <w:p w14:paraId="035E8899" w14:textId="77777777" w:rsidR="00B678E7" w:rsidRPr="00394700" w:rsidRDefault="00B678E7" w:rsidP="00820850">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w:t>
      </w:r>
      <w:r w:rsidR="00820850" w:rsidRPr="00394700">
        <w:rPr>
          <w:rFonts w:asciiTheme="minorEastAsia" w:hAnsiTheme="minorEastAsia" w:hint="eastAsia"/>
          <w:color w:val="000000" w:themeColor="text1"/>
          <w:szCs w:val="21"/>
        </w:rPr>
        <w:t>１</w:t>
      </w:r>
      <w:r w:rsidRPr="00394700">
        <w:rPr>
          <w:rFonts w:asciiTheme="minorEastAsia" w:hAnsiTheme="minorEastAsia" w:hint="eastAsia"/>
          <w:color w:val="000000" w:themeColor="text1"/>
          <w:szCs w:val="21"/>
        </w:rPr>
        <w:t>)　サービス提供に関する苦情や相談は、当事業所の下記の窓口でお受けします。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51"/>
        <w:gridCol w:w="7877"/>
      </w:tblGrid>
      <w:tr w:rsidR="00CE627D" w:rsidRPr="00394700" w14:paraId="3670739C" w14:textId="77777777" w:rsidTr="002E7E46">
        <w:tc>
          <w:tcPr>
            <w:tcW w:w="1851" w:type="dxa"/>
            <w:tcBorders>
              <w:top w:val="single" w:sz="12" w:space="0" w:color="auto"/>
              <w:left w:val="single" w:sz="12" w:space="0" w:color="auto"/>
              <w:bottom w:val="single" w:sz="12" w:space="0" w:color="auto"/>
              <w:right w:val="single" w:sz="4" w:space="0" w:color="000000"/>
            </w:tcBorders>
            <w:vAlign w:val="center"/>
          </w:tcPr>
          <w:p w14:paraId="5CAAFC78" w14:textId="77777777" w:rsidR="00B678E7" w:rsidRPr="00394700" w:rsidRDefault="00B678E7" w:rsidP="00AF6A1D">
            <w:pPr>
              <w:overflowPunct w:val="0"/>
              <w:autoSpaceDE w:val="0"/>
              <w:autoSpaceDN w:val="0"/>
              <w:spacing w:line="292" w:lineRule="atLeast"/>
              <w:jc w:val="center"/>
              <w:rPr>
                <w:color w:val="000000" w:themeColor="text1"/>
                <w:spacing w:val="2"/>
              </w:rPr>
            </w:pPr>
            <w:r w:rsidRPr="00394700">
              <w:rPr>
                <w:rFonts w:hint="eastAsia"/>
                <w:color w:val="000000" w:themeColor="text1"/>
              </w:rPr>
              <w:t>事業所相談窓口</w:t>
            </w:r>
          </w:p>
        </w:tc>
        <w:tc>
          <w:tcPr>
            <w:tcW w:w="7877" w:type="dxa"/>
            <w:tcBorders>
              <w:top w:val="single" w:sz="12" w:space="0" w:color="auto"/>
              <w:left w:val="single" w:sz="4" w:space="0" w:color="000000"/>
              <w:bottom w:val="single" w:sz="12" w:space="0" w:color="auto"/>
              <w:right w:val="single" w:sz="12" w:space="0" w:color="auto"/>
            </w:tcBorders>
          </w:tcPr>
          <w:p w14:paraId="26A46BDA" w14:textId="77777777" w:rsidR="00B678E7" w:rsidRPr="00394700" w:rsidRDefault="0013432D" w:rsidP="0013432D">
            <w:pPr>
              <w:overflowPunct w:val="0"/>
              <w:autoSpaceDE w:val="0"/>
              <w:autoSpaceDN w:val="0"/>
              <w:spacing w:line="292" w:lineRule="atLeast"/>
              <w:rPr>
                <w:color w:val="000000" w:themeColor="text1"/>
              </w:rPr>
            </w:pPr>
            <w:r w:rsidRPr="00394700">
              <w:rPr>
                <w:rFonts w:hint="eastAsia"/>
                <w:color w:val="000000" w:themeColor="text1"/>
              </w:rPr>
              <w:t>担</w:t>
            </w:r>
            <w:r w:rsidR="00F924CF" w:rsidRPr="00394700">
              <w:rPr>
                <w:rFonts w:hint="eastAsia"/>
                <w:color w:val="000000" w:themeColor="text1"/>
              </w:rPr>
              <w:t xml:space="preserve"> </w:t>
            </w:r>
            <w:r w:rsidRPr="00394700">
              <w:rPr>
                <w:rFonts w:hint="eastAsia"/>
                <w:color w:val="000000" w:themeColor="text1"/>
              </w:rPr>
              <w:t>当</w:t>
            </w:r>
            <w:r w:rsidR="00F924CF" w:rsidRPr="00394700">
              <w:rPr>
                <w:rFonts w:hint="eastAsia"/>
                <w:color w:val="000000" w:themeColor="text1"/>
              </w:rPr>
              <w:t xml:space="preserve"> </w:t>
            </w:r>
            <w:r w:rsidRPr="00394700">
              <w:rPr>
                <w:rFonts w:hint="eastAsia"/>
                <w:color w:val="000000" w:themeColor="text1"/>
              </w:rPr>
              <w:t>者</w:t>
            </w:r>
            <w:r w:rsidR="00B678E7" w:rsidRPr="00394700">
              <w:rPr>
                <w:rFonts w:hint="eastAsia"/>
                <w:color w:val="000000" w:themeColor="text1"/>
              </w:rPr>
              <w:t xml:space="preserve">　</w:t>
            </w:r>
            <w:r w:rsidR="00EA4F2C" w:rsidRPr="00394700">
              <w:rPr>
                <w:rFonts w:hint="eastAsia"/>
                <w:color w:val="000000" w:themeColor="text1"/>
              </w:rPr>
              <w:t>真栄田</w:t>
            </w:r>
            <w:r w:rsidR="00EA4F2C" w:rsidRPr="00394700">
              <w:rPr>
                <w:rFonts w:hint="eastAsia"/>
                <w:color w:val="000000" w:themeColor="text1"/>
              </w:rPr>
              <w:t xml:space="preserve"> </w:t>
            </w:r>
            <w:r w:rsidR="00EA4F2C" w:rsidRPr="00394700">
              <w:rPr>
                <w:rFonts w:hint="eastAsia"/>
                <w:color w:val="000000" w:themeColor="text1"/>
              </w:rPr>
              <w:t>愛</w:t>
            </w:r>
          </w:p>
          <w:p w14:paraId="0CCA3F06" w14:textId="77777777" w:rsidR="0013432D" w:rsidRPr="00394700" w:rsidRDefault="0013432D" w:rsidP="0013432D">
            <w:pPr>
              <w:overflowPunct w:val="0"/>
              <w:autoSpaceDE w:val="0"/>
              <w:autoSpaceDN w:val="0"/>
              <w:spacing w:line="292" w:lineRule="atLeast"/>
              <w:rPr>
                <w:color w:val="000000" w:themeColor="text1"/>
              </w:rPr>
            </w:pPr>
            <w:r w:rsidRPr="00394700">
              <w:rPr>
                <w:rFonts w:hint="eastAsia"/>
                <w:color w:val="000000" w:themeColor="text1"/>
              </w:rPr>
              <w:t>受付時間　月曜日～金曜日　午前８時３０分～</w:t>
            </w:r>
            <w:r w:rsidR="00F924CF" w:rsidRPr="00394700">
              <w:rPr>
                <w:rFonts w:hint="eastAsia"/>
                <w:color w:val="000000" w:themeColor="text1"/>
              </w:rPr>
              <w:t>午後５時３０分</w:t>
            </w:r>
          </w:p>
          <w:p w14:paraId="45E07ED4" w14:textId="28B7E5DB" w:rsidR="00F924CF" w:rsidRPr="00394700" w:rsidRDefault="00EA4F2C" w:rsidP="00F924CF">
            <w:pPr>
              <w:overflowPunct w:val="0"/>
              <w:autoSpaceDE w:val="0"/>
              <w:autoSpaceDN w:val="0"/>
              <w:spacing w:line="292" w:lineRule="atLeast"/>
              <w:ind w:firstLineChars="450" w:firstLine="945"/>
              <w:rPr>
                <w:color w:val="000000" w:themeColor="text1"/>
              </w:rPr>
            </w:pPr>
            <w:r w:rsidRPr="00394700">
              <w:rPr>
                <w:rFonts w:hint="eastAsia"/>
                <w:color w:val="000000" w:themeColor="text1"/>
              </w:rPr>
              <w:t>（土・日・</w:t>
            </w:r>
            <w:r w:rsidR="001434AD" w:rsidRPr="00394700">
              <w:rPr>
                <w:rFonts w:hint="eastAsia"/>
                <w:color w:val="000000" w:themeColor="text1"/>
              </w:rPr>
              <w:t>国民の</w:t>
            </w:r>
            <w:r w:rsidRPr="00394700">
              <w:rPr>
                <w:rFonts w:hint="eastAsia"/>
                <w:color w:val="000000" w:themeColor="text1"/>
              </w:rPr>
              <w:t>祝日、１２月３１日～１月３日、旧暦</w:t>
            </w:r>
            <w:r w:rsidRPr="00394700">
              <w:rPr>
                <w:rFonts w:hint="eastAsia"/>
                <w:color w:val="000000" w:themeColor="text1"/>
              </w:rPr>
              <w:t>7</w:t>
            </w:r>
            <w:r w:rsidRPr="00394700">
              <w:rPr>
                <w:rFonts w:hint="eastAsia"/>
                <w:color w:val="000000" w:themeColor="text1"/>
              </w:rPr>
              <w:t>月</w:t>
            </w:r>
            <w:r w:rsidRPr="00394700">
              <w:rPr>
                <w:rFonts w:hint="eastAsia"/>
                <w:color w:val="000000" w:themeColor="text1"/>
              </w:rPr>
              <w:t>15</w:t>
            </w:r>
            <w:r w:rsidRPr="00394700">
              <w:rPr>
                <w:rFonts w:hint="eastAsia"/>
                <w:color w:val="000000" w:themeColor="text1"/>
              </w:rPr>
              <w:t>日</w:t>
            </w:r>
            <w:r w:rsidR="00F924CF" w:rsidRPr="00394700">
              <w:rPr>
                <w:rFonts w:hint="eastAsia"/>
                <w:color w:val="000000" w:themeColor="text1"/>
              </w:rPr>
              <w:t>は休み）</w:t>
            </w:r>
          </w:p>
          <w:p w14:paraId="506E66F4" w14:textId="5AE15A84" w:rsidR="007A6625" w:rsidRPr="00394700" w:rsidRDefault="0013432D" w:rsidP="00EA4F2C">
            <w:pPr>
              <w:overflowPunct w:val="0"/>
              <w:autoSpaceDE w:val="0"/>
              <w:autoSpaceDN w:val="0"/>
              <w:spacing w:line="292" w:lineRule="atLeast"/>
              <w:rPr>
                <w:color w:val="000000" w:themeColor="text1"/>
              </w:rPr>
            </w:pPr>
            <w:r w:rsidRPr="00394700">
              <w:rPr>
                <w:rFonts w:hint="eastAsia"/>
                <w:color w:val="000000" w:themeColor="text1"/>
              </w:rPr>
              <w:t>電話</w:t>
            </w:r>
            <w:r w:rsidR="00F924CF" w:rsidRPr="00394700">
              <w:rPr>
                <w:rFonts w:hint="eastAsia"/>
                <w:color w:val="000000" w:themeColor="text1"/>
              </w:rPr>
              <w:t>受付</w:t>
            </w:r>
            <w:r w:rsidRPr="00394700">
              <w:rPr>
                <w:color w:val="000000" w:themeColor="text1"/>
              </w:rPr>
              <w:t xml:space="preserve">  </w:t>
            </w:r>
            <w:r w:rsidR="00F924CF" w:rsidRPr="00394700">
              <w:rPr>
                <w:rFonts w:hint="eastAsia"/>
                <w:color w:val="000000" w:themeColor="text1"/>
              </w:rPr>
              <w:t xml:space="preserve">２４時間対応　</w:t>
            </w:r>
            <w:r w:rsidR="006B54C0" w:rsidRPr="00394700">
              <w:rPr>
                <w:rFonts w:hint="eastAsia"/>
                <w:color w:val="000000" w:themeColor="text1"/>
              </w:rPr>
              <w:t>０９８－８５１－５３３６</w:t>
            </w:r>
          </w:p>
        </w:tc>
      </w:tr>
    </w:tbl>
    <w:p w14:paraId="155F1448" w14:textId="77777777" w:rsidR="0034549B" w:rsidRPr="00394700" w:rsidRDefault="0034549B" w:rsidP="00F3556B">
      <w:pPr>
        <w:spacing w:line="240" w:lineRule="auto"/>
        <w:rPr>
          <w:rFonts w:ascii="游明朝" w:hAnsi="游明朝"/>
          <w:color w:val="000000" w:themeColor="text1"/>
          <w:szCs w:val="21"/>
        </w:rPr>
      </w:pPr>
    </w:p>
    <w:p w14:paraId="131000C4" w14:textId="63CB9D51" w:rsidR="00F3556B" w:rsidRPr="00394700" w:rsidRDefault="00F3556B" w:rsidP="00F3556B">
      <w:pPr>
        <w:spacing w:line="240" w:lineRule="auto"/>
        <w:rPr>
          <w:rFonts w:ascii="游明朝" w:hAnsi="游明朝"/>
          <w:color w:val="000000" w:themeColor="text1"/>
          <w:szCs w:val="21"/>
        </w:rPr>
      </w:pPr>
      <w:r w:rsidRPr="00394700">
        <w:rPr>
          <w:rFonts w:ascii="游明朝" w:hAnsi="游明朝" w:hint="eastAsia"/>
          <w:color w:val="000000" w:themeColor="text1"/>
          <w:szCs w:val="21"/>
        </w:rPr>
        <w:t>(</w:t>
      </w:r>
      <w:r w:rsidRPr="00394700">
        <w:rPr>
          <w:rFonts w:ascii="游明朝" w:hAnsi="游明朝" w:hint="eastAsia"/>
          <w:color w:val="000000" w:themeColor="text1"/>
          <w:szCs w:val="21"/>
        </w:rPr>
        <w:t>２</w:t>
      </w:r>
      <w:r w:rsidRPr="00394700">
        <w:rPr>
          <w:rFonts w:ascii="游明朝" w:hAnsi="游明朝" w:hint="eastAsia"/>
          <w:color w:val="000000" w:themeColor="text1"/>
          <w:szCs w:val="21"/>
        </w:rPr>
        <w:t>)</w:t>
      </w:r>
      <w:r w:rsidRPr="00394700">
        <w:rPr>
          <w:rFonts w:ascii="游明朝" w:hAnsi="游明朝" w:hint="eastAsia"/>
          <w:color w:val="000000" w:themeColor="text1"/>
          <w:szCs w:val="21"/>
        </w:rPr>
        <w:t xml:space="preserve">　サービス提供に関する苦情や相談は、下記の機関にも申し出ることができます。</w:t>
      </w:r>
    </w:p>
    <w:tbl>
      <w:tblPr>
        <w:tblW w:w="972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79"/>
        <w:gridCol w:w="3880"/>
        <w:gridCol w:w="3969"/>
      </w:tblGrid>
      <w:tr w:rsidR="00394700" w:rsidRPr="00394700" w14:paraId="1898D61C" w14:textId="77777777" w:rsidTr="001179A1">
        <w:trPr>
          <w:trHeight w:val="68"/>
        </w:trPr>
        <w:tc>
          <w:tcPr>
            <w:tcW w:w="1879" w:type="dxa"/>
            <w:vMerge w:val="restart"/>
            <w:tcBorders>
              <w:top w:val="single" w:sz="12" w:space="0" w:color="auto"/>
              <w:left w:val="single" w:sz="12" w:space="0" w:color="auto"/>
              <w:right w:val="single" w:sz="4" w:space="0" w:color="000000"/>
            </w:tcBorders>
            <w:vAlign w:val="center"/>
          </w:tcPr>
          <w:p w14:paraId="67FA118E" w14:textId="77777777" w:rsidR="00F3556B" w:rsidRPr="00394700" w:rsidRDefault="00F3556B" w:rsidP="001179A1">
            <w:pPr>
              <w:overflowPunct w:val="0"/>
              <w:autoSpaceDE w:val="0"/>
              <w:autoSpaceDN w:val="0"/>
              <w:spacing w:line="292" w:lineRule="atLeast"/>
              <w:jc w:val="center"/>
              <w:rPr>
                <w:color w:val="000000" w:themeColor="text1"/>
                <w:spacing w:val="2"/>
              </w:rPr>
            </w:pPr>
            <w:r w:rsidRPr="00394700">
              <w:rPr>
                <w:color w:val="000000" w:themeColor="text1"/>
              </w:rPr>
              <w:t>苦情受付機関</w:t>
            </w:r>
          </w:p>
        </w:tc>
        <w:tc>
          <w:tcPr>
            <w:tcW w:w="3880" w:type="dxa"/>
            <w:tcBorders>
              <w:top w:val="single" w:sz="12" w:space="0" w:color="auto"/>
              <w:left w:val="single" w:sz="4" w:space="0" w:color="000000"/>
              <w:bottom w:val="single" w:sz="4" w:space="0" w:color="auto"/>
              <w:right w:val="single" w:sz="4" w:space="0" w:color="auto"/>
            </w:tcBorders>
            <w:vAlign w:val="center"/>
          </w:tcPr>
          <w:p w14:paraId="7F8050D2" w14:textId="77777777" w:rsidR="00F3556B" w:rsidRPr="00394700" w:rsidRDefault="00F3556B" w:rsidP="001179A1">
            <w:pPr>
              <w:kinsoku w:val="0"/>
              <w:overflowPunct w:val="0"/>
              <w:autoSpaceDE w:val="0"/>
              <w:autoSpaceDN w:val="0"/>
              <w:spacing w:line="292" w:lineRule="atLeast"/>
              <w:jc w:val="both"/>
              <w:rPr>
                <w:color w:val="000000" w:themeColor="text1"/>
              </w:rPr>
            </w:pPr>
            <w:r w:rsidRPr="00394700">
              <w:rPr>
                <w:rFonts w:hint="eastAsia"/>
                <w:color w:val="000000" w:themeColor="text1"/>
              </w:rPr>
              <w:t>那覇市ちゃーがんじゅう課</w:t>
            </w:r>
          </w:p>
        </w:tc>
        <w:tc>
          <w:tcPr>
            <w:tcW w:w="3969" w:type="dxa"/>
            <w:tcBorders>
              <w:top w:val="single" w:sz="12" w:space="0" w:color="auto"/>
              <w:left w:val="single" w:sz="4" w:space="0" w:color="auto"/>
              <w:bottom w:val="single" w:sz="4" w:space="0" w:color="auto"/>
              <w:right w:val="single" w:sz="12" w:space="0" w:color="auto"/>
            </w:tcBorders>
            <w:vAlign w:val="center"/>
          </w:tcPr>
          <w:p w14:paraId="78A97921" w14:textId="77777777" w:rsidR="00F3556B" w:rsidRPr="00394700" w:rsidRDefault="00F3556B" w:rsidP="001179A1">
            <w:pPr>
              <w:overflowPunct w:val="0"/>
              <w:autoSpaceDE w:val="0"/>
              <w:autoSpaceDN w:val="0"/>
              <w:spacing w:line="292" w:lineRule="atLeast"/>
              <w:rPr>
                <w:color w:val="000000" w:themeColor="text1"/>
                <w:spacing w:val="2"/>
              </w:rPr>
            </w:pPr>
            <w:r w:rsidRPr="00394700">
              <w:rPr>
                <w:rFonts w:hint="eastAsia"/>
                <w:color w:val="000000" w:themeColor="text1"/>
              </w:rPr>
              <w:t>電話番号　０９８－８６２－９０１０</w:t>
            </w:r>
          </w:p>
        </w:tc>
      </w:tr>
      <w:tr w:rsidR="00394700" w:rsidRPr="00394700" w14:paraId="6CDA44C5" w14:textId="77777777" w:rsidTr="001179A1">
        <w:trPr>
          <w:trHeight w:val="64"/>
        </w:trPr>
        <w:tc>
          <w:tcPr>
            <w:tcW w:w="1879" w:type="dxa"/>
            <w:vMerge/>
            <w:tcBorders>
              <w:left w:val="single" w:sz="12" w:space="0" w:color="auto"/>
              <w:right w:val="single" w:sz="4" w:space="0" w:color="000000"/>
            </w:tcBorders>
          </w:tcPr>
          <w:p w14:paraId="3A5AB209" w14:textId="77777777" w:rsidR="00F3556B" w:rsidRPr="00394700" w:rsidRDefault="00F3556B" w:rsidP="001179A1">
            <w:pPr>
              <w:overflowPunct w:val="0"/>
              <w:autoSpaceDE w:val="0"/>
              <w:autoSpaceDN w:val="0"/>
              <w:spacing w:line="292" w:lineRule="atLeast"/>
              <w:rPr>
                <w:color w:val="000000" w:themeColor="text1"/>
              </w:rPr>
            </w:pPr>
          </w:p>
        </w:tc>
        <w:tc>
          <w:tcPr>
            <w:tcW w:w="3880" w:type="dxa"/>
            <w:tcBorders>
              <w:top w:val="single" w:sz="4" w:space="0" w:color="auto"/>
              <w:left w:val="single" w:sz="4" w:space="0" w:color="000000"/>
              <w:bottom w:val="single" w:sz="4" w:space="0" w:color="auto"/>
              <w:right w:val="single" w:sz="4" w:space="0" w:color="auto"/>
            </w:tcBorders>
            <w:vAlign w:val="center"/>
          </w:tcPr>
          <w:p w14:paraId="446CD025" w14:textId="77777777" w:rsidR="00F3556B" w:rsidRPr="00394700" w:rsidRDefault="00F3556B" w:rsidP="001179A1">
            <w:pPr>
              <w:kinsoku w:val="0"/>
              <w:overflowPunct w:val="0"/>
              <w:autoSpaceDE w:val="0"/>
              <w:autoSpaceDN w:val="0"/>
              <w:spacing w:line="292" w:lineRule="atLeast"/>
              <w:jc w:val="both"/>
              <w:rPr>
                <w:color w:val="000000" w:themeColor="text1"/>
              </w:rPr>
            </w:pPr>
            <w:r w:rsidRPr="00394700">
              <w:rPr>
                <w:rFonts w:hint="eastAsia"/>
                <w:color w:val="000000" w:themeColor="text1"/>
              </w:rPr>
              <w:t>沖縄県福祉サービス運営適正化委員会</w:t>
            </w:r>
          </w:p>
        </w:tc>
        <w:tc>
          <w:tcPr>
            <w:tcW w:w="3969" w:type="dxa"/>
            <w:tcBorders>
              <w:top w:val="single" w:sz="4" w:space="0" w:color="auto"/>
              <w:left w:val="single" w:sz="4" w:space="0" w:color="auto"/>
              <w:bottom w:val="single" w:sz="4" w:space="0" w:color="auto"/>
              <w:right w:val="single" w:sz="12" w:space="0" w:color="auto"/>
            </w:tcBorders>
            <w:vAlign w:val="center"/>
          </w:tcPr>
          <w:p w14:paraId="1D7A0338" w14:textId="77777777" w:rsidR="00F3556B" w:rsidRPr="00394700" w:rsidRDefault="00F3556B" w:rsidP="001179A1">
            <w:pPr>
              <w:kinsoku w:val="0"/>
              <w:overflowPunct w:val="0"/>
              <w:autoSpaceDE w:val="0"/>
              <w:autoSpaceDN w:val="0"/>
              <w:spacing w:line="292" w:lineRule="atLeast"/>
              <w:jc w:val="both"/>
              <w:rPr>
                <w:color w:val="000000" w:themeColor="text1"/>
              </w:rPr>
            </w:pPr>
            <w:r w:rsidRPr="00394700">
              <w:rPr>
                <w:rFonts w:hint="eastAsia"/>
                <w:color w:val="000000" w:themeColor="text1"/>
              </w:rPr>
              <w:t>電話番号　０９８－８８２－５７０４</w:t>
            </w:r>
          </w:p>
        </w:tc>
      </w:tr>
      <w:tr w:rsidR="00F95220" w:rsidRPr="00394700" w14:paraId="3EE7EF26" w14:textId="77777777" w:rsidTr="00F3556B">
        <w:trPr>
          <w:trHeight w:val="64"/>
        </w:trPr>
        <w:tc>
          <w:tcPr>
            <w:tcW w:w="1879" w:type="dxa"/>
            <w:vMerge/>
            <w:tcBorders>
              <w:left w:val="single" w:sz="12" w:space="0" w:color="auto"/>
              <w:bottom w:val="single" w:sz="12" w:space="0" w:color="auto"/>
              <w:right w:val="single" w:sz="4" w:space="0" w:color="000000"/>
            </w:tcBorders>
          </w:tcPr>
          <w:p w14:paraId="0C8D3A12" w14:textId="77777777" w:rsidR="00F3556B" w:rsidRPr="00394700" w:rsidRDefault="00F3556B" w:rsidP="001179A1">
            <w:pPr>
              <w:overflowPunct w:val="0"/>
              <w:autoSpaceDE w:val="0"/>
              <w:autoSpaceDN w:val="0"/>
              <w:spacing w:line="292" w:lineRule="atLeast"/>
              <w:rPr>
                <w:color w:val="000000" w:themeColor="text1"/>
              </w:rPr>
            </w:pPr>
          </w:p>
        </w:tc>
        <w:tc>
          <w:tcPr>
            <w:tcW w:w="3880" w:type="dxa"/>
            <w:tcBorders>
              <w:top w:val="single" w:sz="4" w:space="0" w:color="auto"/>
              <w:left w:val="single" w:sz="4" w:space="0" w:color="000000"/>
              <w:bottom w:val="single" w:sz="12" w:space="0" w:color="auto"/>
              <w:right w:val="single" w:sz="4" w:space="0" w:color="auto"/>
            </w:tcBorders>
            <w:vAlign w:val="center"/>
          </w:tcPr>
          <w:p w14:paraId="20F98BCC" w14:textId="77777777" w:rsidR="00F3556B" w:rsidRPr="00394700" w:rsidRDefault="00F3556B" w:rsidP="001179A1">
            <w:pPr>
              <w:kinsoku w:val="0"/>
              <w:overflowPunct w:val="0"/>
              <w:autoSpaceDE w:val="0"/>
              <w:autoSpaceDN w:val="0"/>
              <w:spacing w:line="292" w:lineRule="atLeast"/>
              <w:rPr>
                <w:color w:val="000000" w:themeColor="text1"/>
              </w:rPr>
            </w:pPr>
            <w:r w:rsidRPr="00394700">
              <w:rPr>
                <w:rFonts w:hint="eastAsia"/>
                <w:color w:val="000000" w:themeColor="text1"/>
              </w:rPr>
              <w:t>沖縄県国民健康保険団体連合会</w:t>
            </w:r>
          </w:p>
        </w:tc>
        <w:tc>
          <w:tcPr>
            <w:tcW w:w="3969" w:type="dxa"/>
            <w:tcBorders>
              <w:top w:val="single" w:sz="4" w:space="0" w:color="auto"/>
              <w:left w:val="single" w:sz="4" w:space="0" w:color="auto"/>
              <w:bottom w:val="single" w:sz="12" w:space="0" w:color="auto"/>
              <w:right w:val="single" w:sz="12" w:space="0" w:color="auto"/>
            </w:tcBorders>
            <w:vAlign w:val="center"/>
          </w:tcPr>
          <w:p w14:paraId="2074E0FC" w14:textId="77777777" w:rsidR="00F3556B" w:rsidRPr="00394700" w:rsidRDefault="00F3556B" w:rsidP="001179A1">
            <w:pPr>
              <w:kinsoku w:val="0"/>
              <w:overflowPunct w:val="0"/>
              <w:autoSpaceDE w:val="0"/>
              <w:autoSpaceDN w:val="0"/>
              <w:spacing w:line="292" w:lineRule="atLeast"/>
              <w:rPr>
                <w:color w:val="000000" w:themeColor="text1"/>
              </w:rPr>
            </w:pPr>
            <w:r w:rsidRPr="00394700">
              <w:rPr>
                <w:rFonts w:hint="eastAsia"/>
                <w:color w:val="000000" w:themeColor="text1"/>
              </w:rPr>
              <w:t>電話番号　０９８－８６０－９０２６</w:t>
            </w:r>
          </w:p>
        </w:tc>
      </w:tr>
    </w:tbl>
    <w:p w14:paraId="62CE6935" w14:textId="77777777" w:rsidR="00B90FF7" w:rsidRPr="00394700" w:rsidRDefault="00B90FF7" w:rsidP="00B90FF7">
      <w:pPr>
        <w:rPr>
          <w:rFonts w:ascii="ＭＳ 明朝" w:hAnsi="ＭＳ 明朝"/>
          <w:color w:val="000000" w:themeColor="text1"/>
        </w:rPr>
      </w:pPr>
    </w:p>
    <w:p w14:paraId="23A6FF61" w14:textId="237D4BC2" w:rsidR="00B90FF7" w:rsidRPr="00394700" w:rsidRDefault="00B90FF7" w:rsidP="00B90FF7">
      <w:pPr>
        <w:rPr>
          <w:rFonts w:ascii="ＭＳ 明朝" w:hAnsi="ＭＳ 明朝"/>
          <w:color w:val="000000" w:themeColor="text1"/>
        </w:rPr>
      </w:pPr>
      <w:r w:rsidRPr="00394700">
        <w:rPr>
          <w:rFonts w:ascii="ＭＳ 明朝" w:hAnsi="ＭＳ 明朝" w:hint="eastAsia"/>
          <w:color w:val="000000" w:themeColor="text1"/>
        </w:rPr>
        <w:t>１</w:t>
      </w:r>
      <w:r w:rsidR="00C87E1E" w:rsidRPr="00394700">
        <w:rPr>
          <w:rFonts w:ascii="ＭＳ 明朝" w:hAnsi="ＭＳ 明朝" w:hint="eastAsia"/>
          <w:color w:val="000000" w:themeColor="text1"/>
        </w:rPr>
        <w:t>２</w:t>
      </w:r>
      <w:r w:rsidRPr="00394700">
        <w:rPr>
          <w:rFonts w:ascii="ＭＳ 明朝" w:hAnsi="ＭＳ 明朝" w:hint="eastAsia"/>
          <w:color w:val="000000" w:themeColor="text1"/>
        </w:rPr>
        <w:t xml:space="preserve">　虐待防止</w:t>
      </w:r>
      <w:r w:rsidR="007548D9" w:rsidRPr="00394700">
        <w:rPr>
          <w:rFonts w:ascii="ＭＳ 明朝" w:hAnsi="ＭＳ 明朝" w:hint="eastAsia"/>
          <w:color w:val="000000" w:themeColor="text1"/>
        </w:rPr>
        <w:t>・身体拘束廃止に関する事項</w:t>
      </w:r>
    </w:p>
    <w:p w14:paraId="58A00002" w14:textId="293C4221" w:rsidR="00B90FF7" w:rsidRPr="00394700" w:rsidRDefault="00B90FF7" w:rsidP="008E0DC2">
      <w:pPr>
        <w:ind w:firstLineChars="100" w:firstLine="210"/>
        <w:rPr>
          <w:rFonts w:ascii="ＭＳ 明朝" w:hAnsi="ＭＳ 明朝"/>
          <w:color w:val="000000" w:themeColor="text1"/>
        </w:rPr>
      </w:pPr>
      <w:r w:rsidRPr="00394700">
        <w:rPr>
          <w:rFonts w:ascii="ＭＳ 明朝" w:hAnsi="ＭＳ 明朝" w:hint="eastAsia"/>
          <w:color w:val="000000" w:themeColor="text1"/>
        </w:rPr>
        <w:t>事業所は、利用者の人権の擁護・虐待等の</w:t>
      </w:r>
      <w:r w:rsidR="002A6EF1" w:rsidRPr="00394700">
        <w:rPr>
          <w:rFonts w:ascii="ＭＳ 明朝" w:hAnsi="ＭＳ 明朝" w:hint="eastAsia"/>
          <w:color w:val="000000" w:themeColor="text1"/>
        </w:rPr>
        <w:t>発生又はその再発を</w:t>
      </w:r>
      <w:r w:rsidRPr="00394700">
        <w:rPr>
          <w:rFonts w:ascii="ＭＳ 明朝" w:hAnsi="ＭＳ 明朝" w:hint="eastAsia"/>
          <w:color w:val="000000" w:themeColor="text1"/>
        </w:rPr>
        <w:t>防止のため次の措置を講</w:t>
      </w:r>
      <w:r w:rsidR="00F07FE8" w:rsidRPr="00394700">
        <w:rPr>
          <w:rFonts w:ascii="ＭＳ 明朝" w:hAnsi="ＭＳ 明朝" w:hint="eastAsia"/>
          <w:color w:val="000000" w:themeColor="text1"/>
        </w:rPr>
        <w:t>じます</w:t>
      </w:r>
      <w:r w:rsidRPr="00394700">
        <w:rPr>
          <w:rFonts w:ascii="ＭＳ 明朝" w:hAnsi="ＭＳ 明朝" w:hint="eastAsia"/>
          <w:color w:val="000000" w:themeColor="text1"/>
        </w:rPr>
        <w:t>。</w:t>
      </w:r>
      <w:r w:rsidR="00F07FE8" w:rsidRPr="00394700">
        <w:rPr>
          <w:rFonts w:ascii="ＭＳ 明朝" w:hAnsi="ＭＳ 明朝" w:hint="eastAsia"/>
          <w:color w:val="000000" w:themeColor="text1"/>
        </w:rPr>
        <w:t>また、サービス提供中に従業者又は養護者(利用者の家族等高齢者を現に養護する者)による虐待</w:t>
      </w:r>
      <w:r w:rsidR="007548D9" w:rsidRPr="00394700">
        <w:rPr>
          <w:rFonts w:ascii="ＭＳ 明朝" w:hAnsi="ＭＳ 明朝" w:hint="eastAsia"/>
          <w:color w:val="000000" w:themeColor="text1"/>
        </w:rPr>
        <w:t>（身体拘束を含む）</w:t>
      </w:r>
      <w:r w:rsidR="00F07FE8" w:rsidRPr="00394700">
        <w:rPr>
          <w:rFonts w:ascii="ＭＳ 明朝" w:hAnsi="ＭＳ 明朝" w:hint="eastAsia"/>
          <w:color w:val="000000" w:themeColor="text1"/>
        </w:rPr>
        <w:t>を受けたと思われる利用者を発見した場合は、速やかに市町村又は地域包括支援センターに通報</w:t>
      </w:r>
      <w:r w:rsidR="008D2DEF" w:rsidRPr="00394700">
        <w:rPr>
          <w:rFonts w:ascii="ＭＳ 明朝" w:hAnsi="ＭＳ 明朝" w:hint="eastAsia"/>
          <w:color w:val="000000" w:themeColor="text1"/>
        </w:rPr>
        <w:t>します</w:t>
      </w:r>
      <w:r w:rsidR="00F07FE8" w:rsidRPr="00394700">
        <w:rPr>
          <w:rFonts w:ascii="ＭＳ 明朝" w:hAnsi="ＭＳ 明朝" w:hint="eastAsia"/>
          <w:color w:val="000000" w:themeColor="text1"/>
        </w:rPr>
        <w:t>。</w:t>
      </w:r>
    </w:p>
    <w:p w14:paraId="0D2D296B" w14:textId="77777777" w:rsidR="00B90FF7" w:rsidRPr="00394700" w:rsidRDefault="00B90FF7" w:rsidP="00B90FF7">
      <w:pPr>
        <w:ind w:firstLineChars="200" w:firstLine="420"/>
        <w:rPr>
          <w:rFonts w:ascii="ＭＳ 明朝" w:hAnsi="ＭＳ 明朝"/>
          <w:color w:val="000000" w:themeColor="text1"/>
        </w:rPr>
      </w:pPr>
      <w:r w:rsidRPr="00394700">
        <w:rPr>
          <w:rFonts w:ascii="ＭＳ 明朝" w:hAnsi="ＭＳ 明朝" w:hint="eastAsia"/>
          <w:color w:val="000000" w:themeColor="text1"/>
        </w:rPr>
        <w:t>(</w:t>
      </w:r>
      <w:r w:rsidRPr="00394700">
        <w:rPr>
          <w:rFonts w:ascii="ＭＳ 明朝" w:hAnsi="ＭＳ 明朝"/>
          <w:color w:val="000000" w:themeColor="text1"/>
        </w:rPr>
        <w:t xml:space="preserve">1) </w:t>
      </w:r>
      <w:r w:rsidRPr="00394700">
        <w:rPr>
          <w:rFonts w:ascii="ＭＳ 明朝" w:hAnsi="ＭＳ 明朝" w:hint="eastAsia"/>
          <w:color w:val="000000" w:themeColor="text1"/>
        </w:rPr>
        <w:t>従業者へ、虐待防止に関する研修を定期的に実施</w:t>
      </w:r>
      <w:r w:rsidR="008D2DEF" w:rsidRPr="00394700">
        <w:rPr>
          <w:rFonts w:ascii="ＭＳ 明朝" w:hAnsi="ＭＳ 明朝" w:hint="eastAsia"/>
          <w:color w:val="000000" w:themeColor="text1"/>
        </w:rPr>
        <w:t>します</w:t>
      </w:r>
      <w:r w:rsidRPr="00394700">
        <w:rPr>
          <w:rFonts w:ascii="ＭＳ 明朝" w:hAnsi="ＭＳ 明朝" w:hint="eastAsia"/>
          <w:color w:val="000000" w:themeColor="text1"/>
        </w:rPr>
        <w:t>。</w:t>
      </w:r>
    </w:p>
    <w:p w14:paraId="189A9570" w14:textId="77777777" w:rsidR="00B90FF7" w:rsidRPr="00394700" w:rsidRDefault="00B90FF7" w:rsidP="00B90FF7">
      <w:pPr>
        <w:ind w:firstLineChars="200" w:firstLine="420"/>
        <w:rPr>
          <w:rFonts w:ascii="ＭＳ 明朝" w:hAnsi="ＭＳ 明朝"/>
          <w:color w:val="000000" w:themeColor="text1"/>
        </w:rPr>
      </w:pPr>
      <w:r w:rsidRPr="00394700">
        <w:rPr>
          <w:rFonts w:ascii="ＭＳ 明朝" w:hAnsi="ＭＳ 明朝" w:hint="eastAsia"/>
          <w:color w:val="000000" w:themeColor="text1"/>
        </w:rPr>
        <w:t>(</w:t>
      </w:r>
      <w:r w:rsidRPr="00394700">
        <w:rPr>
          <w:rFonts w:ascii="ＭＳ 明朝" w:hAnsi="ＭＳ 明朝"/>
          <w:color w:val="000000" w:themeColor="text1"/>
        </w:rPr>
        <w:t xml:space="preserve">2) </w:t>
      </w:r>
      <w:r w:rsidRPr="00394700">
        <w:rPr>
          <w:rFonts w:ascii="ＭＳ 明朝" w:hAnsi="ＭＳ 明朝" w:hint="eastAsia"/>
          <w:color w:val="000000" w:themeColor="text1"/>
        </w:rPr>
        <w:t>利用者及びその家族からの苦情処理体制の整備を行</w:t>
      </w:r>
      <w:r w:rsidR="008D2DEF" w:rsidRPr="00394700">
        <w:rPr>
          <w:rFonts w:ascii="ＭＳ 明朝" w:hAnsi="ＭＳ 明朝" w:hint="eastAsia"/>
          <w:color w:val="000000" w:themeColor="text1"/>
        </w:rPr>
        <w:t>います</w:t>
      </w:r>
      <w:r w:rsidRPr="00394700">
        <w:rPr>
          <w:rFonts w:ascii="ＭＳ 明朝" w:hAnsi="ＭＳ 明朝" w:hint="eastAsia"/>
          <w:color w:val="000000" w:themeColor="text1"/>
        </w:rPr>
        <w:t>。</w:t>
      </w:r>
    </w:p>
    <w:p w14:paraId="7D639990" w14:textId="19EB34D3" w:rsidR="00B90FF7" w:rsidRPr="00394700" w:rsidRDefault="00B90FF7" w:rsidP="008D2DEF">
      <w:pPr>
        <w:ind w:firstLineChars="200" w:firstLine="420"/>
        <w:rPr>
          <w:rFonts w:ascii="ＭＳ 明朝" w:hAnsi="ＭＳ 明朝"/>
          <w:color w:val="000000" w:themeColor="text1"/>
        </w:rPr>
      </w:pPr>
      <w:r w:rsidRPr="00394700">
        <w:rPr>
          <w:rFonts w:ascii="ＭＳ 明朝" w:hAnsi="ＭＳ 明朝" w:hint="eastAsia"/>
          <w:color w:val="000000" w:themeColor="text1"/>
        </w:rPr>
        <w:t>(</w:t>
      </w:r>
      <w:r w:rsidRPr="00394700">
        <w:rPr>
          <w:rFonts w:ascii="ＭＳ 明朝" w:hAnsi="ＭＳ 明朝"/>
          <w:color w:val="000000" w:themeColor="text1"/>
        </w:rPr>
        <w:t xml:space="preserve">3) </w:t>
      </w:r>
      <w:r w:rsidRPr="00394700">
        <w:rPr>
          <w:rFonts w:ascii="ＭＳ 明朝" w:hAnsi="ＭＳ 明朝" w:hint="eastAsia"/>
          <w:color w:val="000000" w:themeColor="text1"/>
        </w:rPr>
        <w:t>その他、虐待防止の為の必要な措置を行</w:t>
      </w:r>
      <w:r w:rsidR="008D2DEF" w:rsidRPr="00394700">
        <w:rPr>
          <w:rFonts w:ascii="ＭＳ 明朝" w:hAnsi="ＭＳ 明朝" w:hint="eastAsia"/>
          <w:color w:val="000000" w:themeColor="text1"/>
        </w:rPr>
        <w:t>います</w:t>
      </w:r>
      <w:r w:rsidRPr="00394700">
        <w:rPr>
          <w:rFonts w:ascii="ＭＳ 明朝" w:hAnsi="ＭＳ 明朝" w:hint="eastAsia"/>
          <w:color w:val="000000" w:themeColor="text1"/>
        </w:rPr>
        <w:t>。</w:t>
      </w:r>
      <w:bookmarkStart w:id="7" w:name="_Hlk529958878"/>
    </w:p>
    <w:p w14:paraId="7B69DA11" w14:textId="0EE00440" w:rsidR="002A6EF1" w:rsidRPr="00394700" w:rsidRDefault="002A6EF1" w:rsidP="002A6EF1">
      <w:pPr>
        <w:ind w:leftChars="200" w:left="840" w:hangingChars="200" w:hanging="420"/>
        <w:rPr>
          <w:rFonts w:ascii="ＭＳ 明朝" w:hAnsi="ＭＳ 明朝"/>
          <w:color w:val="000000" w:themeColor="text1"/>
        </w:rPr>
      </w:pPr>
      <w:r w:rsidRPr="00394700">
        <w:rPr>
          <w:rFonts w:ascii="ＭＳ 明朝" w:hAnsi="ＭＳ 明朝" w:hint="eastAsia"/>
          <w:color w:val="000000" w:themeColor="text1"/>
        </w:rPr>
        <w:t>(4)</w:t>
      </w:r>
      <w:r w:rsidRPr="00394700">
        <w:rPr>
          <w:rFonts w:ascii="ＭＳ 明朝" w:hAnsi="ＭＳ 明朝" w:hint="eastAsia"/>
          <w:color w:val="000000" w:themeColor="text1"/>
        </w:rPr>
        <w:tab/>
        <w:t>虐待防止のための対策を検討する委員会（テレビ電話装置等を活用して行うことができるものとする。）を定期的に開催するとともに、その結果について従業者に周知徹底を図</w:t>
      </w:r>
      <w:r w:rsidR="00C03C53" w:rsidRPr="00394700">
        <w:rPr>
          <w:rFonts w:ascii="ＭＳ 明朝" w:hAnsi="ＭＳ 明朝" w:hint="eastAsia"/>
          <w:color w:val="000000" w:themeColor="text1"/>
        </w:rPr>
        <w:t>ります</w:t>
      </w:r>
      <w:r w:rsidRPr="00394700">
        <w:rPr>
          <w:rFonts w:ascii="ＭＳ 明朝" w:hAnsi="ＭＳ 明朝" w:hint="eastAsia"/>
          <w:color w:val="000000" w:themeColor="text1"/>
        </w:rPr>
        <w:t>。</w:t>
      </w:r>
    </w:p>
    <w:p w14:paraId="26DFAB7F" w14:textId="77777777" w:rsidR="002A6EF1" w:rsidRPr="00394700" w:rsidRDefault="002A6EF1" w:rsidP="002A6EF1">
      <w:pPr>
        <w:ind w:firstLineChars="200" w:firstLine="420"/>
        <w:rPr>
          <w:rFonts w:ascii="ＭＳ 明朝" w:hAnsi="ＭＳ 明朝"/>
          <w:color w:val="000000" w:themeColor="text1"/>
        </w:rPr>
      </w:pPr>
      <w:r w:rsidRPr="00394700">
        <w:rPr>
          <w:rFonts w:ascii="ＭＳ 明朝" w:hAnsi="ＭＳ 明朝" w:hint="eastAsia"/>
          <w:color w:val="000000" w:themeColor="text1"/>
        </w:rPr>
        <w:t>(5)</w:t>
      </w:r>
      <w:r w:rsidRPr="00394700">
        <w:rPr>
          <w:rFonts w:ascii="ＭＳ 明朝" w:hAnsi="ＭＳ 明朝" w:hint="eastAsia"/>
          <w:color w:val="000000" w:themeColor="text1"/>
        </w:rPr>
        <w:tab/>
        <w:t>虐待防止のための指針の整備</w:t>
      </w:r>
    </w:p>
    <w:p w14:paraId="5381454E" w14:textId="77777777" w:rsidR="007548D9" w:rsidRPr="00394700" w:rsidRDefault="002A6EF1" w:rsidP="002A6EF1">
      <w:pPr>
        <w:ind w:firstLineChars="200" w:firstLine="420"/>
        <w:rPr>
          <w:rFonts w:ascii="ＭＳ 明朝" w:hAnsi="ＭＳ 明朝"/>
          <w:color w:val="000000" w:themeColor="text1"/>
        </w:rPr>
      </w:pPr>
      <w:r w:rsidRPr="00394700">
        <w:rPr>
          <w:rFonts w:ascii="ＭＳ 明朝" w:hAnsi="ＭＳ 明朝" w:hint="eastAsia"/>
          <w:color w:val="000000" w:themeColor="text1"/>
        </w:rPr>
        <w:t>(6)</w:t>
      </w:r>
      <w:r w:rsidRPr="00394700">
        <w:rPr>
          <w:rFonts w:ascii="ＭＳ 明朝" w:hAnsi="ＭＳ 明朝" w:hint="eastAsia"/>
          <w:color w:val="000000" w:themeColor="text1"/>
        </w:rPr>
        <w:tab/>
        <w:t>措置を適切に実施するための担当者の設置</w:t>
      </w:r>
    </w:p>
    <w:p w14:paraId="2321606D" w14:textId="77777777" w:rsidR="008E0DC2" w:rsidRPr="00394700" w:rsidRDefault="007548D9" w:rsidP="008E0DC2">
      <w:pPr>
        <w:ind w:firstLineChars="200" w:firstLine="420"/>
        <w:rPr>
          <w:color w:val="000000" w:themeColor="text1"/>
          <w:kern w:val="0"/>
        </w:rPr>
      </w:pPr>
      <w:r w:rsidRPr="00394700">
        <w:rPr>
          <w:rFonts w:ascii="ＭＳ 明朝" w:hAnsi="ＭＳ 明朝" w:hint="eastAsia"/>
          <w:color w:val="000000" w:themeColor="text1"/>
        </w:rPr>
        <w:t xml:space="preserve">(7) </w:t>
      </w:r>
      <w:r w:rsidRPr="00394700">
        <w:rPr>
          <w:rFonts w:hint="eastAsia"/>
          <w:color w:val="000000" w:themeColor="text1"/>
          <w:kern w:val="0"/>
        </w:rPr>
        <w:t>虐待を防止するための定期的な研修の実施</w:t>
      </w:r>
    </w:p>
    <w:p w14:paraId="7FBC039B" w14:textId="496E2F82" w:rsidR="007548D9" w:rsidRPr="00394700" w:rsidRDefault="007548D9" w:rsidP="008E0DC2">
      <w:pPr>
        <w:ind w:firstLineChars="100" w:firstLine="210"/>
        <w:rPr>
          <w:color w:val="000000" w:themeColor="text1"/>
          <w:kern w:val="0"/>
        </w:rPr>
      </w:pPr>
      <w:r w:rsidRPr="00394700">
        <w:rPr>
          <w:rFonts w:ascii="ＭＳ 明朝" w:hAnsi="ＭＳ 明朝" w:hint="eastAsia"/>
          <w:color w:val="000000" w:themeColor="text1"/>
        </w:rPr>
        <w:t xml:space="preserve">２　</w:t>
      </w:r>
      <w:r w:rsidRPr="00394700">
        <w:rPr>
          <w:rFonts w:hint="eastAsia"/>
          <w:color w:val="000000" w:themeColor="text1"/>
          <w:kern w:val="0"/>
        </w:rPr>
        <w:t>事業所は、身体拘束等は廃止すべきものという考えに基づき、従業者全員への周知徹底及び身体拘束等の研修を年１回以上実施</w:t>
      </w:r>
      <w:r w:rsidR="004A6828" w:rsidRPr="00394700">
        <w:rPr>
          <w:rFonts w:hint="eastAsia"/>
          <w:color w:val="000000" w:themeColor="text1"/>
          <w:kern w:val="0"/>
        </w:rPr>
        <w:t>しま</w:t>
      </w:r>
      <w:r w:rsidRPr="00394700">
        <w:rPr>
          <w:rFonts w:hint="eastAsia"/>
          <w:color w:val="000000" w:themeColor="text1"/>
          <w:kern w:val="0"/>
        </w:rPr>
        <w:t>す。</w:t>
      </w:r>
    </w:p>
    <w:p w14:paraId="6DC30193" w14:textId="6AE35E79" w:rsidR="002A6EF1" w:rsidRPr="00394700" w:rsidRDefault="002A6EF1" w:rsidP="002A6EF1">
      <w:pPr>
        <w:ind w:firstLineChars="200" w:firstLine="420"/>
        <w:rPr>
          <w:rFonts w:ascii="ＭＳ 明朝" w:hAnsi="ＭＳ 明朝"/>
          <w:color w:val="000000" w:themeColor="text1"/>
        </w:rPr>
      </w:pPr>
      <w:r w:rsidRPr="00394700">
        <w:rPr>
          <w:rFonts w:ascii="ＭＳ 明朝" w:hAnsi="ＭＳ 明朝" w:hint="eastAsia"/>
          <w:color w:val="000000" w:themeColor="text1"/>
        </w:rPr>
        <w:t xml:space="preserve">　</w:t>
      </w:r>
    </w:p>
    <w:p w14:paraId="549781EB" w14:textId="77777777" w:rsidR="00C13BC3" w:rsidRPr="00394700" w:rsidRDefault="00C13BC3" w:rsidP="002A6EF1">
      <w:pPr>
        <w:ind w:firstLineChars="200" w:firstLine="420"/>
        <w:rPr>
          <w:rFonts w:ascii="ＭＳ 明朝" w:hAnsi="ＭＳ 明朝"/>
          <w:color w:val="000000" w:themeColor="text1"/>
        </w:rPr>
      </w:pPr>
    </w:p>
    <w:bookmarkEnd w:id="7"/>
    <w:p w14:paraId="783DCBD2" w14:textId="281EB40B" w:rsidR="00B90FF7" w:rsidRPr="00394700" w:rsidRDefault="00B90FF7" w:rsidP="00B90FF7">
      <w:pPr>
        <w:rPr>
          <w:rFonts w:ascii="ＭＳ 明朝" w:hAnsi="ＭＳ 明朝"/>
          <w:color w:val="000000" w:themeColor="text1"/>
        </w:rPr>
      </w:pPr>
      <w:r w:rsidRPr="00394700">
        <w:rPr>
          <w:rFonts w:ascii="ＭＳ 明朝" w:hAnsi="ＭＳ 明朝" w:hint="eastAsia"/>
          <w:color w:val="000000" w:themeColor="text1"/>
        </w:rPr>
        <w:lastRenderedPageBreak/>
        <w:t>１</w:t>
      </w:r>
      <w:r w:rsidR="00581F80" w:rsidRPr="00394700">
        <w:rPr>
          <w:rFonts w:ascii="ＭＳ 明朝" w:hAnsi="ＭＳ 明朝" w:hint="eastAsia"/>
          <w:color w:val="000000" w:themeColor="text1"/>
        </w:rPr>
        <w:t>３</w:t>
      </w:r>
      <w:r w:rsidRPr="00394700">
        <w:rPr>
          <w:rFonts w:ascii="ＭＳ 明朝" w:hAnsi="ＭＳ 明朝" w:hint="eastAsia"/>
          <w:color w:val="000000" w:themeColor="text1"/>
        </w:rPr>
        <w:t xml:space="preserve">　認知症ケア</w:t>
      </w:r>
      <w:r w:rsidR="007548D9" w:rsidRPr="00394700">
        <w:rPr>
          <w:rFonts w:ascii="ＭＳ 明朝" w:hAnsi="ＭＳ 明朝" w:hint="eastAsia"/>
          <w:color w:val="000000" w:themeColor="text1"/>
        </w:rPr>
        <w:t>に関する事項</w:t>
      </w:r>
    </w:p>
    <w:p w14:paraId="5BD85892" w14:textId="1F128F4F" w:rsidR="007548D9" w:rsidRPr="00394700" w:rsidRDefault="007548D9" w:rsidP="008E0DC2">
      <w:pPr>
        <w:ind w:firstLineChars="100" w:firstLine="210"/>
        <w:rPr>
          <w:color w:val="000000" w:themeColor="text1"/>
        </w:rPr>
      </w:pPr>
      <w:r w:rsidRPr="00394700">
        <w:rPr>
          <w:rFonts w:ascii="ＭＳ 明朝" w:hAnsi="ＭＳ 明朝" w:hint="eastAsia"/>
          <w:color w:val="000000" w:themeColor="text1"/>
        </w:rPr>
        <w:t>事業所は、認知症に関する十分な知識と理解を習得し、専門性と資質の確保・向上を目的とし定期的に研修を実施</w:t>
      </w:r>
      <w:r w:rsidR="004A6828" w:rsidRPr="00394700">
        <w:rPr>
          <w:rFonts w:ascii="ＭＳ 明朝" w:hAnsi="ＭＳ 明朝" w:hint="eastAsia"/>
          <w:color w:val="000000" w:themeColor="text1"/>
        </w:rPr>
        <w:t>します</w:t>
      </w:r>
      <w:r w:rsidRPr="00394700">
        <w:rPr>
          <w:rFonts w:ascii="ＭＳ 明朝" w:hAnsi="ＭＳ 明朝" w:hint="eastAsia"/>
          <w:color w:val="000000" w:themeColor="text1"/>
        </w:rPr>
        <w:t>。</w:t>
      </w:r>
    </w:p>
    <w:p w14:paraId="15CAB67A" w14:textId="414C7A41" w:rsidR="007548D9" w:rsidRPr="00394700" w:rsidRDefault="007548D9" w:rsidP="007548D9">
      <w:pPr>
        <w:ind w:leftChars="100" w:left="850" w:hangingChars="305" w:hanging="640"/>
        <w:rPr>
          <w:rFonts w:ascii="ＭＳ 明朝" w:hAnsi="ＭＳ 明朝"/>
          <w:color w:val="000000" w:themeColor="text1"/>
          <w:szCs w:val="24"/>
        </w:rPr>
      </w:pPr>
      <w:r w:rsidRPr="00394700">
        <w:rPr>
          <w:rFonts w:ascii="ＭＳ 明朝" w:hAnsi="ＭＳ 明朝" w:hint="eastAsia"/>
          <w:color w:val="000000" w:themeColor="text1"/>
        </w:rPr>
        <w:t>２　利用者に対する認知症ケアの方法等について、介護者に情報提供し、共に実践</w:t>
      </w:r>
      <w:r w:rsidR="004A6828" w:rsidRPr="00394700">
        <w:rPr>
          <w:rFonts w:ascii="ＭＳ 明朝" w:hAnsi="ＭＳ 明朝" w:hint="eastAsia"/>
          <w:color w:val="000000" w:themeColor="text1"/>
        </w:rPr>
        <w:t>します</w:t>
      </w:r>
      <w:r w:rsidRPr="00394700">
        <w:rPr>
          <w:rFonts w:ascii="ＭＳ 明朝" w:hAnsi="ＭＳ 明朝" w:hint="eastAsia"/>
          <w:color w:val="000000" w:themeColor="text1"/>
        </w:rPr>
        <w:t>。</w:t>
      </w:r>
    </w:p>
    <w:p w14:paraId="1CC72D34" w14:textId="1E8379E4" w:rsidR="007548D9" w:rsidRPr="00394700" w:rsidRDefault="007548D9" w:rsidP="007548D9">
      <w:pPr>
        <w:ind w:leftChars="100" w:left="567" w:hangingChars="170" w:hanging="357"/>
        <w:rPr>
          <w:rFonts w:ascii="ＭＳ 明朝" w:hAnsi="ＭＳ 明朝"/>
          <w:color w:val="000000" w:themeColor="text1"/>
        </w:rPr>
      </w:pPr>
      <w:r w:rsidRPr="00394700">
        <w:rPr>
          <w:rFonts w:ascii="ＭＳ 明朝" w:hAnsi="ＭＳ 明朝" w:hint="eastAsia"/>
          <w:color w:val="000000" w:themeColor="text1"/>
        </w:rPr>
        <w:t>３　利用者に継続的に関わることで、様子や変化をとらえ、介護者や介護支援専門員を通じて他のサービス事業者や医療機関と共有することで、よりよいケアの提供に貢献</w:t>
      </w:r>
      <w:r w:rsidR="004A6828" w:rsidRPr="00394700">
        <w:rPr>
          <w:rFonts w:ascii="ＭＳ 明朝" w:hAnsi="ＭＳ 明朝" w:hint="eastAsia"/>
          <w:color w:val="000000" w:themeColor="text1"/>
        </w:rPr>
        <w:t>します</w:t>
      </w:r>
      <w:r w:rsidRPr="00394700">
        <w:rPr>
          <w:rFonts w:ascii="ＭＳ 明朝" w:hAnsi="ＭＳ 明朝" w:hint="eastAsia"/>
          <w:color w:val="000000" w:themeColor="text1"/>
        </w:rPr>
        <w:t>。</w:t>
      </w:r>
    </w:p>
    <w:p w14:paraId="43A918FB" w14:textId="59D105E0" w:rsidR="001D35DD" w:rsidRPr="00394700" w:rsidRDefault="001D35DD" w:rsidP="00565143">
      <w:pPr>
        <w:spacing w:line="240" w:lineRule="auto"/>
        <w:rPr>
          <w:rFonts w:asciiTheme="minorEastAsia" w:hAnsiTheme="minorEastAsia"/>
          <w:color w:val="000000" w:themeColor="text1"/>
          <w:szCs w:val="21"/>
        </w:rPr>
      </w:pPr>
    </w:p>
    <w:p w14:paraId="6B8FF44E" w14:textId="7767F41C" w:rsidR="00BE4149" w:rsidRPr="00394700" w:rsidRDefault="00BC1126" w:rsidP="00BE4149">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１</w:t>
      </w:r>
      <w:r w:rsidR="00581F80" w:rsidRPr="00394700">
        <w:rPr>
          <w:rFonts w:asciiTheme="minorEastAsia" w:hAnsiTheme="minorEastAsia" w:hint="eastAsia"/>
          <w:color w:val="000000" w:themeColor="text1"/>
          <w:szCs w:val="21"/>
        </w:rPr>
        <w:t>４</w:t>
      </w:r>
      <w:r w:rsidRPr="00394700">
        <w:rPr>
          <w:rFonts w:asciiTheme="minorEastAsia" w:hAnsiTheme="minorEastAsia" w:hint="eastAsia"/>
          <w:color w:val="000000" w:themeColor="text1"/>
          <w:szCs w:val="21"/>
        </w:rPr>
        <w:t xml:space="preserve">　ハラスメントに関する留意事項</w:t>
      </w:r>
    </w:p>
    <w:p w14:paraId="7015A4A2" w14:textId="6AA9B45E" w:rsidR="00BE4149" w:rsidRPr="00394700" w:rsidRDefault="00BE4149" w:rsidP="008E0DC2">
      <w:pPr>
        <w:spacing w:line="240" w:lineRule="auto"/>
        <w:ind w:firstLineChars="100" w:firstLine="210"/>
        <w:rPr>
          <w:rFonts w:asciiTheme="minorEastAsia" w:hAnsiTheme="minorEastAsia"/>
          <w:color w:val="000000" w:themeColor="text1"/>
          <w:szCs w:val="21"/>
        </w:rPr>
      </w:pPr>
      <w:r w:rsidRPr="00394700">
        <w:rPr>
          <w:rFonts w:ascii="ＭＳ 明朝" w:eastAsia="ＭＳ 明朝" w:hAnsi="ＭＳ 明朝" w:cs="Times New Roman" w:hint="eastAsia"/>
          <w:color w:val="000000" w:themeColor="text1"/>
          <w:szCs w:val="21"/>
        </w:rPr>
        <w:t>事業所は、適切な指定居宅介護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w:t>
      </w:r>
      <w:r w:rsidR="00C03C53" w:rsidRPr="00394700">
        <w:rPr>
          <w:rFonts w:ascii="ＭＳ 明朝" w:eastAsia="ＭＳ 明朝" w:hAnsi="ＭＳ 明朝" w:cs="Times New Roman" w:hint="eastAsia"/>
          <w:color w:val="000000" w:themeColor="text1"/>
          <w:szCs w:val="21"/>
        </w:rPr>
        <w:t>します</w:t>
      </w:r>
      <w:r w:rsidRPr="00394700">
        <w:rPr>
          <w:rFonts w:ascii="ＭＳ 明朝" w:eastAsia="ＭＳ 明朝" w:hAnsi="ＭＳ 明朝" w:cs="Times New Roman" w:hint="eastAsia"/>
          <w:color w:val="000000" w:themeColor="text1"/>
          <w:szCs w:val="21"/>
        </w:rPr>
        <w:t>。</w:t>
      </w:r>
    </w:p>
    <w:p w14:paraId="550F028F" w14:textId="5EF921B4" w:rsidR="00BE4149" w:rsidRPr="00394700" w:rsidRDefault="00BE4149" w:rsidP="008E0DC2">
      <w:pPr>
        <w:widowControl w:val="0"/>
        <w:tabs>
          <w:tab w:val="left" w:pos="9360"/>
        </w:tabs>
        <w:spacing w:line="240" w:lineRule="auto"/>
        <w:ind w:rightChars="-40" w:right="-84" w:firstLineChars="100" w:firstLine="210"/>
        <w:jc w:val="both"/>
        <w:rPr>
          <w:rFonts w:ascii="ＭＳ 明朝" w:eastAsia="ＭＳ 明朝" w:hAnsi="ＭＳ 明朝" w:cs="Times New Roman"/>
          <w:color w:val="000000" w:themeColor="text1"/>
          <w:szCs w:val="21"/>
        </w:rPr>
      </w:pPr>
      <w:r w:rsidRPr="00394700">
        <w:rPr>
          <w:rFonts w:ascii="ＭＳ 明朝" w:eastAsia="ＭＳ 明朝" w:hAnsi="ＭＳ 明朝" w:cs="Times New Roman" w:hint="eastAsia"/>
          <w:color w:val="000000" w:themeColor="text1"/>
          <w:szCs w:val="21"/>
        </w:rPr>
        <w:t>２　事業所は、職員による利用者へのハラスメントを防止する為、年1回の基本方針の周知と、ハラスメント防止に関する研修を行</w:t>
      </w:r>
      <w:r w:rsidR="00C03C53" w:rsidRPr="00394700">
        <w:rPr>
          <w:rFonts w:ascii="ＭＳ 明朝" w:eastAsia="ＭＳ 明朝" w:hAnsi="ＭＳ 明朝" w:cs="Times New Roman" w:hint="eastAsia"/>
          <w:color w:val="000000" w:themeColor="text1"/>
          <w:szCs w:val="21"/>
        </w:rPr>
        <w:t>います</w:t>
      </w:r>
      <w:r w:rsidRPr="00394700">
        <w:rPr>
          <w:rFonts w:ascii="ＭＳ 明朝" w:eastAsia="ＭＳ 明朝" w:hAnsi="ＭＳ 明朝" w:cs="Times New Roman" w:hint="eastAsia"/>
          <w:color w:val="000000" w:themeColor="text1"/>
          <w:szCs w:val="21"/>
        </w:rPr>
        <w:t>。</w:t>
      </w:r>
    </w:p>
    <w:p w14:paraId="6C28A8FD" w14:textId="2CC752FF" w:rsidR="00BE4149" w:rsidRPr="00394700" w:rsidRDefault="00BE4149" w:rsidP="00BE4149">
      <w:pPr>
        <w:widowControl w:val="0"/>
        <w:tabs>
          <w:tab w:val="left" w:pos="9360"/>
        </w:tabs>
        <w:spacing w:line="240" w:lineRule="auto"/>
        <w:ind w:leftChars="113" w:left="476" w:rightChars="-40" w:right="-84" w:hanging="239"/>
        <w:jc w:val="both"/>
        <w:rPr>
          <w:rFonts w:ascii="ＭＳ 明朝" w:eastAsia="ＭＳ 明朝" w:hAnsi="ＭＳ 明朝" w:cs="Times New Roman"/>
          <w:color w:val="000000" w:themeColor="text1"/>
          <w:szCs w:val="21"/>
        </w:rPr>
      </w:pPr>
      <w:r w:rsidRPr="00394700">
        <w:rPr>
          <w:rFonts w:ascii="ＭＳ 明朝" w:eastAsia="ＭＳ 明朝" w:hAnsi="ＭＳ 明朝" w:cs="Times New Roman" w:hint="eastAsia"/>
          <w:color w:val="000000" w:themeColor="text1"/>
          <w:szCs w:val="21"/>
        </w:rPr>
        <w:t>３　事業所は、職員による利用者へのハラスメントを防止する為下記の</w:t>
      </w:r>
      <w:r w:rsidR="00C03C53" w:rsidRPr="00394700">
        <w:rPr>
          <w:rFonts w:ascii="ＭＳ 明朝" w:eastAsia="ＭＳ 明朝" w:hAnsi="ＭＳ 明朝" w:cs="Times New Roman" w:hint="eastAsia"/>
          <w:color w:val="000000" w:themeColor="text1"/>
          <w:szCs w:val="21"/>
        </w:rPr>
        <w:t>通り</w:t>
      </w:r>
      <w:r w:rsidRPr="00394700">
        <w:rPr>
          <w:rFonts w:ascii="ＭＳ 明朝" w:eastAsia="ＭＳ 明朝" w:hAnsi="ＭＳ 明朝" w:cs="Times New Roman" w:hint="eastAsia"/>
          <w:color w:val="000000" w:themeColor="text1"/>
          <w:szCs w:val="21"/>
        </w:rPr>
        <w:t>相談窓口担当者を設け</w:t>
      </w:r>
      <w:r w:rsidR="00C03C53" w:rsidRPr="00394700">
        <w:rPr>
          <w:rFonts w:ascii="ＭＳ 明朝" w:eastAsia="ＭＳ 明朝" w:hAnsi="ＭＳ 明朝" w:cs="Times New Roman" w:hint="eastAsia"/>
          <w:color w:val="000000" w:themeColor="text1"/>
          <w:szCs w:val="21"/>
        </w:rPr>
        <w:t>ます。</w:t>
      </w:r>
    </w:p>
    <w:p w14:paraId="6EE7D410" w14:textId="244C9C17" w:rsidR="00BE4149" w:rsidRPr="00394700" w:rsidRDefault="00BE4149" w:rsidP="00BE4149">
      <w:pPr>
        <w:widowControl w:val="0"/>
        <w:tabs>
          <w:tab w:val="left" w:pos="9360"/>
        </w:tabs>
        <w:spacing w:line="240" w:lineRule="auto"/>
        <w:ind w:leftChars="32" w:left="697" w:rightChars="-40" w:right="-84" w:hangingChars="300" w:hanging="630"/>
        <w:jc w:val="both"/>
        <w:rPr>
          <w:rFonts w:ascii="ＭＳ 明朝" w:eastAsia="ＭＳ 明朝" w:hAnsi="ＭＳ 明朝" w:cs="Times New Roman"/>
          <w:color w:val="000000" w:themeColor="text1"/>
          <w:szCs w:val="21"/>
        </w:rPr>
      </w:pPr>
      <w:r w:rsidRPr="00394700">
        <w:rPr>
          <w:rFonts w:ascii="ＭＳ 明朝" w:eastAsia="ＭＳ 明朝" w:hAnsi="ＭＳ 明朝" w:cs="Times New Roman" w:hint="eastAsia"/>
          <w:color w:val="000000" w:themeColor="text1"/>
          <w:szCs w:val="21"/>
        </w:rPr>
        <w:t xml:space="preserve">　　</w:t>
      </w:r>
      <w:r w:rsidR="009926A2" w:rsidRPr="00394700">
        <w:rPr>
          <w:rFonts w:ascii="ＭＳ 明朝" w:eastAsia="ＭＳ 明朝" w:hAnsi="ＭＳ 明朝" w:cs="Times New Roman" w:hint="eastAsia"/>
          <w:color w:val="000000" w:themeColor="text1"/>
          <w:szCs w:val="21"/>
        </w:rPr>
        <w:t xml:space="preserve"> </w:t>
      </w:r>
      <w:r w:rsidR="009926A2" w:rsidRPr="00394700">
        <w:rPr>
          <w:rFonts w:ascii="ＭＳ 明朝" w:eastAsia="ＭＳ 明朝" w:hAnsi="ＭＳ 明朝" w:cs="Times New Roman"/>
          <w:color w:val="000000" w:themeColor="text1"/>
          <w:szCs w:val="21"/>
        </w:rPr>
        <w:t xml:space="preserve">  </w:t>
      </w:r>
      <w:r w:rsidRPr="00394700">
        <w:rPr>
          <w:rFonts w:ascii="ＭＳ 明朝" w:eastAsia="ＭＳ 明朝" w:hAnsi="ＭＳ 明朝" w:cs="Times New Roman" w:hint="eastAsia"/>
          <w:color w:val="000000" w:themeColor="text1"/>
          <w:szCs w:val="21"/>
        </w:rPr>
        <w:t xml:space="preserve">〇ホームヘルパーステーション寄宮 </w:t>
      </w:r>
      <w:r w:rsidR="009926A2" w:rsidRPr="00394700">
        <w:rPr>
          <w:rFonts w:ascii="ＭＳ 明朝" w:eastAsia="ＭＳ 明朝" w:hAnsi="ＭＳ 明朝" w:cs="Times New Roman"/>
          <w:color w:val="000000" w:themeColor="text1"/>
          <w:szCs w:val="21"/>
        </w:rPr>
        <w:t xml:space="preserve"> </w:t>
      </w:r>
      <w:r w:rsidR="003D709C" w:rsidRPr="00394700">
        <w:rPr>
          <w:rFonts w:ascii="ＭＳ 明朝" w:eastAsia="ＭＳ 明朝" w:hAnsi="ＭＳ 明朝" w:cs="Times New Roman" w:hint="eastAsia"/>
          <w:color w:val="000000" w:themeColor="text1"/>
          <w:szCs w:val="21"/>
        </w:rPr>
        <w:t>真栄田　愛(</w:t>
      </w:r>
      <w:r w:rsidRPr="00394700">
        <w:rPr>
          <w:rFonts w:ascii="ＭＳ 明朝" w:eastAsia="ＭＳ 明朝" w:hAnsi="ＭＳ 明朝" w:cs="Times New Roman" w:hint="eastAsia"/>
          <w:color w:val="000000" w:themeColor="text1"/>
          <w:szCs w:val="21"/>
        </w:rPr>
        <w:t>管理者</w:t>
      </w:r>
      <w:r w:rsidR="003D709C" w:rsidRPr="00394700">
        <w:rPr>
          <w:rFonts w:ascii="ＭＳ 明朝" w:eastAsia="ＭＳ 明朝" w:hAnsi="ＭＳ 明朝" w:cs="Times New Roman" w:hint="eastAsia"/>
          <w:color w:val="000000" w:themeColor="text1"/>
          <w:szCs w:val="21"/>
        </w:rPr>
        <w:t>)</w:t>
      </w:r>
      <w:r w:rsidRPr="00394700">
        <w:rPr>
          <w:rFonts w:ascii="ＭＳ 明朝" w:eastAsia="ＭＳ 明朝" w:hAnsi="ＭＳ 明朝" w:cs="Times New Roman" w:hint="eastAsia"/>
          <w:color w:val="000000" w:themeColor="text1"/>
          <w:szCs w:val="21"/>
        </w:rPr>
        <w:t>：TEL098-851-5336</w:t>
      </w:r>
    </w:p>
    <w:p w14:paraId="4EBF6837" w14:textId="510352F3" w:rsidR="00BE4149" w:rsidRPr="00394700" w:rsidRDefault="00BE4149" w:rsidP="00C03C53">
      <w:pPr>
        <w:widowControl w:val="0"/>
        <w:tabs>
          <w:tab w:val="left" w:pos="9360"/>
        </w:tabs>
        <w:spacing w:line="240" w:lineRule="auto"/>
        <w:ind w:rightChars="-40" w:right="-84" w:firstLineChars="100" w:firstLine="210"/>
        <w:jc w:val="both"/>
        <w:rPr>
          <w:rFonts w:ascii="Century" w:eastAsia="ＭＳ 明朝" w:hAnsi="Century" w:cs="Times New Roman"/>
          <w:color w:val="000000" w:themeColor="text1"/>
          <w:szCs w:val="21"/>
        </w:rPr>
      </w:pPr>
      <w:r w:rsidRPr="00394700">
        <w:rPr>
          <w:rFonts w:ascii="ＭＳ 明朝" w:eastAsia="ＭＳ 明朝" w:hAnsi="ＭＳ 明朝" w:cs="Times New Roman" w:hint="eastAsia"/>
          <w:color w:val="000000" w:themeColor="text1"/>
          <w:szCs w:val="21"/>
        </w:rPr>
        <w:t>４　利用者は、介護サービスの利用にあたり、次の行為を禁止と</w:t>
      </w:r>
      <w:r w:rsidR="00C03C53" w:rsidRPr="00394700">
        <w:rPr>
          <w:rFonts w:ascii="ＭＳ 明朝" w:eastAsia="ＭＳ 明朝" w:hAnsi="ＭＳ 明朝" w:cs="Times New Roman" w:hint="eastAsia"/>
          <w:color w:val="000000" w:themeColor="text1"/>
          <w:szCs w:val="21"/>
        </w:rPr>
        <w:t>します</w:t>
      </w:r>
      <w:r w:rsidRPr="00394700">
        <w:rPr>
          <w:rFonts w:ascii="ＭＳ 明朝" w:eastAsia="ＭＳ 明朝" w:hAnsi="ＭＳ 明朝" w:cs="Times New Roman" w:hint="eastAsia"/>
          <w:color w:val="000000" w:themeColor="text1"/>
          <w:szCs w:val="21"/>
        </w:rPr>
        <w:t>。</w:t>
      </w:r>
    </w:p>
    <w:p w14:paraId="200DF04E" w14:textId="00E92961" w:rsidR="00BE4149" w:rsidRPr="00394700" w:rsidRDefault="00C03C53" w:rsidP="009926A2">
      <w:pPr>
        <w:widowControl w:val="0"/>
        <w:tabs>
          <w:tab w:val="left" w:pos="9360"/>
        </w:tabs>
        <w:spacing w:line="240" w:lineRule="auto"/>
        <w:ind w:left="399" w:rightChars="-40" w:right="-84" w:firstLineChars="200" w:firstLine="420"/>
        <w:jc w:val="both"/>
        <w:rPr>
          <w:rFonts w:ascii="ＭＳ 明朝" w:eastAsia="ＭＳ 明朝" w:hAnsi="ＭＳ 明朝" w:cs="Times New Roman"/>
          <w:color w:val="000000" w:themeColor="text1"/>
          <w:szCs w:val="21"/>
        </w:rPr>
      </w:pPr>
      <w:r w:rsidRPr="00394700">
        <w:rPr>
          <w:rFonts w:ascii="ＭＳ 明朝" w:eastAsia="ＭＳ 明朝" w:hAnsi="ＭＳ 明朝" w:cs="ＭＳ 明朝" w:hint="eastAsia"/>
          <w:color w:val="000000" w:themeColor="text1"/>
          <w:szCs w:val="21"/>
        </w:rPr>
        <w:t>①</w:t>
      </w:r>
      <w:r w:rsidR="00BE4149" w:rsidRPr="00394700">
        <w:rPr>
          <w:rFonts w:ascii="ＭＳ 明朝" w:eastAsia="ＭＳ 明朝" w:hAnsi="ＭＳ 明朝" w:cs="Times New Roman" w:hint="eastAsia"/>
          <w:color w:val="000000" w:themeColor="text1"/>
          <w:szCs w:val="21"/>
        </w:rPr>
        <w:t xml:space="preserve">職員に対する身体的暴力（身体的な力を使って危害を及ぼす行為） </w:t>
      </w:r>
    </w:p>
    <w:p w14:paraId="1B2852B5" w14:textId="3B43D207" w:rsidR="00BE4149" w:rsidRPr="00394700" w:rsidRDefault="00BE4149" w:rsidP="009926A2">
      <w:pPr>
        <w:widowControl w:val="0"/>
        <w:tabs>
          <w:tab w:val="left" w:pos="9360"/>
        </w:tabs>
        <w:spacing w:line="240" w:lineRule="auto"/>
        <w:ind w:leftChars="390" w:left="819" w:rightChars="-40" w:right="-84"/>
        <w:jc w:val="both"/>
        <w:rPr>
          <w:rFonts w:ascii="ＭＳ 明朝" w:eastAsia="ＭＳ 明朝" w:hAnsi="ＭＳ 明朝" w:cs="Times New Roman"/>
          <w:color w:val="000000" w:themeColor="text1"/>
          <w:szCs w:val="21"/>
        </w:rPr>
      </w:pPr>
      <w:r w:rsidRPr="00394700">
        <w:rPr>
          <w:rFonts w:ascii="ＭＳ 明朝" w:eastAsia="ＭＳ 明朝" w:hAnsi="ＭＳ 明朝" w:cs="ＭＳ 明朝" w:hint="eastAsia"/>
          <w:color w:val="000000" w:themeColor="text1"/>
          <w:szCs w:val="21"/>
        </w:rPr>
        <w:t>②</w:t>
      </w:r>
      <w:r w:rsidRPr="00394700">
        <w:rPr>
          <w:rFonts w:ascii="ＭＳ 明朝" w:eastAsia="ＭＳ 明朝" w:hAnsi="ＭＳ 明朝" w:cs="Times New Roman" w:hint="eastAsia"/>
          <w:color w:val="000000" w:themeColor="text1"/>
          <w:szCs w:val="21"/>
        </w:rPr>
        <w:t>職員に対する精神的暴力（人の尊厳や人格を言葉や態度によって傷つけたり、おとしめたりする行為）</w:t>
      </w:r>
    </w:p>
    <w:p w14:paraId="262E9C53" w14:textId="4E1A58A0" w:rsidR="00BE4149" w:rsidRPr="00394700" w:rsidRDefault="00BE4149" w:rsidP="009926A2">
      <w:pPr>
        <w:widowControl w:val="0"/>
        <w:tabs>
          <w:tab w:val="left" w:pos="9360"/>
        </w:tabs>
        <w:spacing w:line="240" w:lineRule="auto"/>
        <w:ind w:leftChars="200" w:left="840" w:rightChars="-40" w:right="-84" w:hangingChars="200" w:hanging="420"/>
        <w:jc w:val="both"/>
        <w:rPr>
          <w:rFonts w:ascii="ＭＳ 明朝" w:eastAsia="ＭＳ 明朝" w:hAnsi="ＭＳ 明朝" w:cs="Times New Roman"/>
          <w:color w:val="000000" w:themeColor="text1"/>
          <w:szCs w:val="21"/>
        </w:rPr>
      </w:pPr>
      <w:r w:rsidRPr="00394700">
        <w:rPr>
          <w:rFonts w:ascii="ＭＳ 明朝" w:eastAsia="ＭＳ 明朝" w:hAnsi="ＭＳ 明朝" w:cs="Times New Roman" w:hint="eastAsia"/>
          <w:color w:val="000000" w:themeColor="text1"/>
          <w:szCs w:val="21"/>
        </w:rPr>
        <w:t xml:space="preserve">　</w:t>
      </w:r>
      <w:r w:rsidR="009926A2" w:rsidRPr="00394700">
        <w:rPr>
          <w:rFonts w:ascii="ＭＳ 明朝" w:eastAsia="ＭＳ 明朝" w:hAnsi="ＭＳ 明朝" w:cs="Times New Roman" w:hint="eastAsia"/>
          <w:color w:val="000000" w:themeColor="text1"/>
          <w:szCs w:val="21"/>
        </w:rPr>
        <w:t xml:space="preserve"> </w:t>
      </w:r>
      <w:r w:rsidR="009926A2" w:rsidRPr="00394700">
        <w:rPr>
          <w:rFonts w:ascii="ＭＳ 明朝" w:eastAsia="ＭＳ 明朝" w:hAnsi="ＭＳ 明朝" w:cs="Times New Roman"/>
          <w:color w:val="000000" w:themeColor="text1"/>
          <w:szCs w:val="21"/>
        </w:rPr>
        <w:t xml:space="preserve"> </w:t>
      </w:r>
      <w:r w:rsidRPr="00394700">
        <w:rPr>
          <w:rFonts w:ascii="ＭＳ 明朝" w:eastAsia="ＭＳ 明朝" w:hAnsi="ＭＳ 明朝" w:cs="ＭＳ 明朝" w:hint="eastAsia"/>
          <w:color w:val="000000" w:themeColor="text1"/>
          <w:szCs w:val="21"/>
        </w:rPr>
        <w:t>③</w:t>
      </w:r>
      <w:r w:rsidRPr="00394700">
        <w:rPr>
          <w:rFonts w:ascii="ＭＳ 明朝" w:eastAsia="ＭＳ 明朝" w:hAnsi="ＭＳ 明朝" w:cs="Times New Roman" w:hint="eastAsia"/>
          <w:color w:val="000000" w:themeColor="text1"/>
          <w:szCs w:val="21"/>
        </w:rPr>
        <w:t>職員に対するセクシュアルハラスメント（意に添わない性的誘いかけ、好意的態度の要求等、性的ないやがらせ行為）</w:t>
      </w:r>
    </w:p>
    <w:p w14:paraId="652FE1E9" w14:textId="77777777" w:rsidR="00BE4149" w:rsidRPr="00394700" w:rsidRDefault="00BE4149" w:rsidP="00BE4149">
      <w:pPr>
        <w:widowControl w:val="0"/>
        <w:tabs>
          <w:tab w:val="left" w:pos="9360"/>
        </w:tabs>
        <w:spacing w:line="240" w:lineRule="auto"/>
        <w:ind w:leftChars="332" w:left="936" w:rightChars="-40" w:right="-84" w:hangingChars="114" w:hanging="239"/>
        <w:jc w:val="both"/>
        <w:rPr>
          <w:rFonts w:ascii="ＭＳ 明朝" w:eastAsia="ＭＳ 明朝" w:hAnsi="ＭＳ 明朝" w:cs="Times New Roman"/>
          <w:color w:val="000000" w:themeColor="text1"/>
          <w:szCs w:val="21"/>
        </w:rPr>
      </w:pPr>
    </w:p>
    <w:p w14:paraId="26D6BE0C" w14:textId="563BB338" w:rsidR="00BE4149" w:rsidRPr="00394700" w:rsidRDefault="00BE4149" w:rsidP="009926A2">
      <w:pPr>
        <w:widowControl w:val="0"/>
        <w:tabs>
          <w:tab w:val="left" w:pos="9360"/>
        </w:tabs>
        <w:spacing w:line="240" w:lineRule="auto"/>
        <w:ind w:leftChars="100" w:left="210" w:rightChars="-40" w:right="-84" w:firstLineChars="100" w:firstLine="210"/>
        <w:rPr>
          <w:rFonts w:ascii="ＭＳ 明朝" w:eastAsia="ＭＳ 明朝" w:hAnsi="ＭＳ 明朝" w:cs="Times New Roman"/>
          <w:color w:val="000000" w:themeColor="text1"/>
          <w:szCs w:val="21"/>
        </w:rPr>
      </w:pPr>
      <w:r w:rsidRPr="00394700">
        <w:rPr>
          <w:rFonts w:ascii="ＭＳ 明朝" w:eastAsia="ＭＳ 明朝" w:hAnsi="ＭＳ 明朝" w:cs="Times New Roman" w:hint="eastAsia"/>
          <w:color w:val="000000" w:themeColor="text1"/>
          <w:szCs w:val="21"/>
        </w:rPr>
        <w:t>上記行為により、職員の心身に危害が生じ、又は生ずるおそれのある場合であって、その危害の発生又は再発生を防止することが著しく困難である等により、利用者に対して介護サービスを提供することが著しく困難になったとき、事業者は相当な期間の経過後介護サービス契約を解除することができ</w:t>
      </w:r>
      <w:r w:rsidR="009926A2" w:rsidRPr="00394700">
        <w:rPr>
          <w:rFonts w:ascii="ＭＳ 明朝" w:eastAsia="ＭＳ 明朝" w:hAnsi="ＭＳ 明朝" w:cs="Times New Roman" w:hint="eastAsia"/>
          <w:color w:val="000000" w:themeColor="text1"/>
          <w:szCs w:val="21"/>
        </w:rPr>
        <w:t>ます</w:t>
      </w:r>
      <w:r w:rsidRPr="00394700">
        <w:rPr>
          <w:rFonts w:ascii="ＭＳ 明朝" w:eastAsia="ＭＳ 明朝" w:hAnsi="ＭＳ 明朝" w:cs="Times New Roman" w:hint="eastAsia"/>
          <w:color w:val="000000" w:themeColor="text1"/>
          <w:szCs w:val="21"/>
        </w:rPr>
        <w:t>。</w:t>
      </w:r>
    </w:p>
    <w:p w14:paraId="13008D39" w14:textId="62CEEEDC" w:rsidR="00BE4149" w:rsidRPr="00394700" w:rsidRDefault="00BE4149" w:rsidP="007808CB">
      <w:pPr>
        <w:widowControl w:val="0"/>
        <w:tabs>
          <w:tab w:val="left" w:pos="9360"/>
        </w:tabs>
        <w:spacing w:line="240" w:lineRule="auto"/>
        <w:ind w:leftChars="100" w:left="210" w:rightChars="-40" w:right="-84"/>
        <w:jc w:val="both"/>
        <w:rPr>
          <w:rFonts w:ascii="ＭＳ 明朝" w:eastAsia="ＭＳ 明朝" w:hAnsi="ＭＳ 明朝" w:cs="Times New Roman"/>
          <w:color w:val="000000" w:themeColor="text1"/>
          <w:szCs w:val="21"/>
        </w:rPr>
      </w:pPr>
      <w:r w:rsidRPr="00394700">
        <w:rPr>
          <w:rFonts w:ascii="ＭＳ 明朝" w:eastAsia="ＭＳ 明朝" w:hAnsi="ＭＳ 明朝" w:cs="Times New Roman" w:hint="eastAsia"/>
          <w:color w:val="000000" w:themeColor="text1"/>
          <w:szCs w:val="21"/>
        </w:rPr>
        <w:t>契約を解除する場合、事業者は居宅介護支援事業所または保険者である区市町村と連絡を取り、利用者の心身の状況その他の状況に応じて、適当な他の事業者等の紹介その他の必要な措置を講じ</w:t>
      </w:r>
      <w:r w:rsidR="009926A2" w:rsidRPr="00394700">
        <w:rPr>
          <w:rFonts w:ascii="ＭＳ 明朝" w:eastAsia="ＭＳ 明朝" w:hAnsi="ＭＳ 明朝" w:cs="Times New Roman" w:hint="eastAsia"/>
          <w:color w:val="000000" w:themeColor="text1"/>
          <w:szCs w:val="21"/>
        </w:rPr>
        <w:t>ます</w:t>
      </w:r>
      <w:r w:rsidRPr="00394700">
        <w:rPr>
          <w:rFonts w:ascii="ＭＳ 明朝" w:eastAsia="ＭＳ 明朝" w:hAnsi="ＭＳ 明朝" w:cs="Times New Roman" w:hint="eastAsia"/>
          <w:color w:val="000000" w:themeColor="text1"/>
          <w:szCs w:val="21"/>
        </w:rPr>
        <w:t xml:space="preserve">。 </w:t>
      </w:r>
    </w:p>
    <w:p w14:paraId="30BFC197" w14:textId="357ACE73" w:rsidR="00BC1126" w:rsidRPr="00394700" w:rsidRDefault="00BC1126" w:rsidP="00565143">
      <w:pPr>
        <w:spacing w:line="240" w:lineRule="auto"/>
        <w:rPr>
          <w:rFonts w:asciiTheme="minorEastAsia" w:hAnsiTheme="minorEastAsia"/>
          <w:color w:val="000000" w:themeColor="text1"/>
          <w:szCs w:val="21"/>
        </w:rPr>
      </w:pPr>
    </w:p>
    <w:p w14:paraId="426FCA0D" w14:textId="0CB1CF94" w:rsidR="00F52A16" w:rsidRPr="00394700" w:rsidRDefault="00F52A16"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１</w:t>
      </w:r>
      <w:r w:rsidR="00581F80" w:rsidRPr="00394700">
        <w:rPr>
          <w:rFonts w:asciiTheme="minorEastAsia" w:hAnsiTheme="minorEastAsia" w:hint="eastAsia"/>
          <w:color w:val="000000" w:themeColor="text1"/>
          <w:szCs w:val="21"/>
        </w:rPr>
        <w:t>５</w:t>
      </w:r>
      <w:r w:rsidRPr="00394700">
        <w:rPr>
          <w:rFonts w:asciiTheme="minorEastAsia" w:hAnsiTheme="minorEastAsia" w:hint="eastAsia"/>
          <w:color w:val="000000" w:themeColor="text1"/>
          <w:szCs w:val="21"/>
        </w:rPr>
        <w:t xml:space="preserve">　記録の整備</w:t>
      </w:r>
    </w:p>
    <w:p w14:paraId="4A21A1A7" w14:textId="2F5459C7" w:rsidR="00F52A16" w:rsidRPr="00394700" w:rsidRDefault="00F52A16" w:rsidP="008E0DC2">
      <w:pPr>
        <w:ind w:firstLineChars="100" w:firstLine="210"/>
        <w:rPr>
          <w:rFonts w:ascii="ＭＳ 明朝" w:hAnsi="ＭＳ 明朝"/>
          <w:color w:val="000000" w:themeColor="text1"/>
          <w:szCs w:val="21"/>
        </w:rPr>
      </w:pPr>
      <w:r w:rsidRPr="00394700">
        <w:rPr>
          <w:rFonts w:ascii="ＭＳ 明朝" w:hAnsi="ＭＳ 明朝" w:hint="eastAsia"/>
          <w:color w:val="000000" w:themeColor="text1"/>
          <w:szCs w:val="21"/>
        </w:rPr>
        <w:t>事業者は、従業者、設備、備品及び会計に関する諸記録を整備するものと</w:t>
      </w:r>
      <w:r w:rsidR="004A6828" w:rsidRPr="00394700">
        <w:rPr>
          <w:rFonts w:ascii="ＭＳ 明朝" w:hAnsi="ＭＳ 明朝" w:hint="eastAsia"/>
          <w:color w:val="000000" w:themeColor="text1"/>
          <w:szCs w:val="21"/>
        </w:rPr>
        <w:t>します</w:t>
      </w:r>
      <w:r w:rsidRPr="00394700">
        <w:rPr>
          <w:rFonts w:ascii="ＭＳ 明朝" w:hAnsi="ＭＳ 明朝" w:hint="eastAsia"/>
          <w:color w:val="000000" w:themeColor="text1"/>
          <w:szCs w:val="21"/>
        </w:rPr>
        <w:t>。</w:t>
      </w:r>
    </w:p>
    <w:p w14:paraId="0CFD587D" w14:textId="31FFDAC7" w:rsidR="00F52A16" w:rsidRPr="00394700" w:rsidRDefault="00F52A16" w:rsidP="008E0DC2">
      <w:pPr>
        <w:ind w:firstLineChars="100" w:firstLine="210"/>
        <w:rPr>
          <w:rFonts w:ascii="ＭＳ 明朝" w:hAnsi="ＭＳ 明朝"/>
          <w:color w:val="000000" w:themeColor="text1"/>
          <w:szCs w:val="21"/>
        </w:rPr>
      </w:pPr>
      <w:r w:rsidRPr="00394700">
        <w:rPr>
          <w:rFonts w:ascii="ＭＳ 明朝" w:hAnsi="ＭＳ 明朝" w:hint="eastAsia"/>
          <w:color w:val="000000" w:themeColor="text1"/>
          <w:szCs w:val="21"/>
        </w:rPr>
        <w:t>２　事業所は、利用者に対する事業の提供に関する次の分の各号に定める記録を整備し、その完結の日から5年間保存しなければならない。</w:t>
      </w:r>
      <w:r w:rsidRPr="00394700">
        <w:rPr>
          <w:rFonts w:ascii="ＭＳ 明朝" w:hAnsi="ＭＳ 明朝"/>
          <w:color w:val="000000" w:themeColor="text1"/>
          <w:szCs w:val="21"/>
        </w:rPr>
        <w:t>また、</w:t>
      </w:r>
      <w:r w:rsidRPr="00394700">
        <w:rPr>
          <w:rFonts w:ascii="ＭＳ 明朝" w:hAnsi="ＭＳ 明朝" w:hint="eastAsia"/>
          <w:color w:val="000000" w:themeColor="text1"/>
          <w:szCs w:val="21"/>
        </w:rPr>
        <w:t>利用者もしくはその代理人の請求に応じて、これを閲覧させ、複写物を交付するものと</w:t>
      </w:r>
      <w:r w:rsidR="004A6828" w:rsidRPr="00394700">
        <w:rPr>
          <w:rFonts w:ascii="ＭＳ 明朝" w:hAnsi="ＭＳ 明朝" w:hint="eastAsia"/>
          <w:color w:val="000000" w:themeColor="text1"/>
          <w:szCs w:val="21"/>
        </w:rPr>
        <w:t>しま</w:t>
      </w:r>
      <w:r w:rsidRPr="00394700">
        <w:rPr>
          <w:rFonts w:ascii="ＭＳ 明朝" w:hAnsi="ＭＳ 明朝" w:hint="eastAsia"/>
          <w:color w:val="000000" w:themeColor="text1"/>
          <w:szCs w:val="21"/>
        </w:rPr>
        <w:t>す。</w:t>
      </w:r>
    </w:p>
    <w:p w14:paraId="29ADCACE" w14:textId="7312D7C7" w:rsidR="00F52A16" w:rsidRPr="00394700" w:rsidRDefault="00F52A16" w:rsidP="00F52A16">
      <w:pPr>
        <w:widowControl w:val="0"/>
        <w:numPr>
          <w:ilvl w:val="0"/>
          <w:numId w:val="4"/>
        </w:numPr>
        <w:spacing w:line="240" w:lineRule="auto"/>
        <w:jc w:val="both"/>
        <w:rPr>
          <w:rFonts w:ascii="ＭＳ 明朝" w:hAnsi="ＭＳ 明朝"/>
          <w:color w:val="000000" w:themeColor="text1"/>
          <w:szCs w:val="21"/>
        </w:rPr>
      </w:pPr>
      <w:r w:rsidRPr="00394700">
        <w:rPr>
          <w:rFonts w:ascii="ＭＳ 明朝" w:hAnsi="ＭＳ 明朝" w:hint="eastAsia"/>
          <w:color w:val="000000" w:themeColor="text1"/>
          <w:szCs w:val="21"/>
        </w:rPr>
        <w:t>訪問型サービス計画</w:t>
      </w:r>
      <w:r w:rsidR="00DB0C2A" w:rsidRPr="00394700">
        <w:rPr>
          <w:rFonts w:ascii="ＭＳ 明朝" w:hAnsi="ＭＳ 明朝" w:hint="eastAsia"/>
          <w:color w:val="000000" w:themeColor="text1"/>
          <w:szCs w:val="21"/>
        </w:rPr>
        <w:t>書</w:t>
      </w:r>
    </w:p>
    <w:p w14:paraId="0B49FC8F" w14:textId="77777777" w:rsidR="00F52A16" w:rsidRPr="00394700" w:rsidRDefault="00F52A16" w:rsidP="00F52A16">
      <w:pPr>
        <w:widowControl w:val="0"/>
        <w:numPr>
          <w:ilvl w:val="0"/>
          <w:numId w:val="4"/>
        </w:numPr>
        <w:spacing w:line="240" w:lineRule="auto"/>
        <w:jc w:val="both"/>
        <w:rPr>
          <w:rFonts w:ascii="ＭＳ 明朝" w:hAnsi="ＭＳ 明朝"/>
          <w:color w:val="000000" w:themeColor="text1"/>
          <w:szCs w:val="21"/>
        </w:rPr>
      </w:pPr>
      <w:r w:rsidRPr="00394700">
        <w:rPr>
          <w:rFonts w:ascii="ＭＳ 明朝" w:hAnsi="ＭＳ 明朝" w:hint="eastAsia"/>
          <w:color w:val="000000" w:themeColor="text1"/>
          <w:szCs w:val="21"/>
        </w:rPr>
        <w:t>提供した具体的なサービス内容等の記録</w:t>
      </w:r>
    </w:p>
    <w:p w14:paraId="306AA483" w14:textId="77777777" w:rsidR="00F52A16" w:rsidRPr="00394700" w:rsidRDefault="00F52A16" w:rsidP="00F52A16">
      <w:pPr>
        <w:widowControl w:val="0"/>
        <w:numPr>
          <w:ilvl w:val="0"/>
          <w:numId w:val="4"/>
        </w:numPr>
        <w:spacing w:line="240" w:lineRule="auto"/>
        <w:jc w:val="both"/>
        <w:rPr>
          <w:rFonts w:ascii="ＭＳ 明朝" w:hAnsi="ＭＳ 明朝"/>
          <w:color w:val="000000" w:themeColor="text1"/>
          <w:szCs w:val="21"/>
        </w:rPr>
      </w:pPr>
      <w:r w:rsidRPr="00394700">
        <w:rPr>
          <w:rFonts w:ascii="ＭＳ 明朝" w:hAnsi="ＭＳ 明朝" w:hint="eastAsia"/>
          <w:color w:val="000000" w:themeColor="text1"/>
          <w:szCs w:val="21"/>
        </w:rPr>
        <w:t>利用者に関する市町村への通知に係る記録</w:t>
      </w:r>
    </w:p>
    <w:p w14:paraId="0635EFAA" w14:textId="77777777" w:rsidR="00F52A16" w:rsidRPr="00394700" w:rsidRDefault="00F52A16" w:rsidP="00F52A16">
      <w:pPr>
        <w:widowControl w:val="0"/>
        <w:numPr>
          <w:ilvl w:val="0"/>
          <w:numId w:val="4"/>
        </w:numPr>
        <w:spacing w:line="240" w:lineRule="auto"/>
        <w:jc w:val="both"/>
        <w:rPr>
          <w:rFonts w:ascii="ＭＳ 明朝" w:hAnsi="ＭＳ 明朝"/>
          <w:color w:val="000000" w:themeColor="text1"/>
          <w:szCs w:val="21"/>
        </w:rPr>
      </w:pPr>
      <w:r w:rsidRPr="00394700">
        <w:rPr>
          <w:rFonts w:ascii="ＭＳ 明朝" w:hAnsi="ＭＳ 明朝" w:hint="eastAsia"/>
          <w:color w:val="000000" w:themeColor="text1"/>
          <w:szCs w:val="21"/>
        </w:rPr>
        <w:t>苦情の内容等に関する記録</w:t>
      </w:r>
    </w:p>
    <w:p w14:paraId="5E37F777" w14:textId="77777777" w:rsidR="00F52A16" w:rsidRPr="00394700" w:rsidRDefault="00F52A16" w:rsidP="00F52A16">
      <w:pPr>
        <w:widowControl w:val="0"/>
        <w:numPr>
          <w:ilvl w:val="0"/>
          <w:numId w:val="4"/>
        </w:numPr>
        <w:spacing w:line="240" w:lineRule="auto"/>
        <w:jc w:val="both"/>
        <w:rPr>
          <w:rFonts w:ascii="ＭＳ 明朝" w:hAnsi="ＭＳ 明朝"/>
          <w:color w:val="000000" w:themeColor="text1"/>
          <w:szCs w:val="21"/>
        </w:rPr>
      </w:pPr>
      <w:r w:rsidRPr="00394700">
        <w:rPr>
          <w:rFonts w:ascii="ＭＳ 明朝" w:hAnsi="ＭＳ 明朝" w:hint="eastAsia"/>
          <w:color w:val="000000" w:themeColor="text1"/>
          <w:szCs w:val="21"/>
        </w:rPr>
        <w:t>事故の状況及び事故に際し採った処置についての記録</w:t>
      </w:r>
    </w:p>
    <w:p w14:paraId="5B2FA3F5" w14:textId="241D7E9A" w:rsidR="00F52A16" w:rsidRPr="00394700" w:rsidRDefault="00F52A16" w:rsidP="00565143">
      <w:pPr>
        <w:spacing w:line="240" w:lineRule="auto"/>
        <w:rPr>
          <w:rFonts w:asciiTheme="minorEastAsia" w:hAnsiTheme="minorEastAsia"/>
          <w:color w:val="000000" w:themeColor="text1"/>
          <w:szCs w:val="21"/>
        </w:rPr>
      </w:pPr>
    </w:p>
    <w:p w14:paraId="613076C8" w14:textId="1EC4B1BF" w:rsidR="007548D9" w:rsidRPr="00394700" w:rsidRDefault="007548D9" w:rsidP="007548D9">
      <w:pPr>
        <w:ind w:left="847" w:hangingChars="385" w:hanging="847"/>
        <w:rPr>
          <w:rFonts w:ascii="ＭＳ 明朝" w:hAnsi="ＭＳ 明朝"/>
          <w:color w:val="000000" w:themeColor="text1"/>
        </w:rPr>
      </w:pPr>
      <w:r w:rsidRPr="00394700">
        <w:rPr>
          <w:rFonts w:ascii="ＭＳ 明朝" w:hAnsi="ＭＳ 明朝" w:hint="eastAsia"/>
          <w:color w:val="000000" w:themeColor="text1"/>
          <w:sz w:val="22"/>
        </w:rPr>
        <w:lastRenderedPageBreak/>
        <w:t>１</w:t>
      </w:r>
      <w:r w:rsidR="00581F80" w:rsidRPr="00394700">
        <w:rPr>
          <w:rFonts w:ascii="ＭＳ 明朝" w:hAnsi="ＭＳ 明朝" w:hint="eastAsia"/>
          <w:color w:val="000000" w:themeColor="text1"/>
          <w:sz w:val="22"/>
        </w:rPr>
        <w:t>６</w:t>
      </w:r>
      <w:r w:rsidRPr="00394700">
        <w:rPr>
          <w:rFonts w:ascii="ＭＳ 明朝" w:hAnsi="ＭＳ 明朝" w:hint="eastAsia"/>
          <w:color w:val="000000" w:themeColor="text1"/>
          <w:sz w:val="22"/>
        </w:rPr>
        <w:t xml:space="preserve">　衛生管理等</w:t>
      </w:r>
    </w:p>
    <w:p w14:paraId="1B49CA59" w14:textId="77777777" w:rsidR="007548D9" w:rsidRPr="00394700" w:rsidRDefault="007548D9" w:rsidP="008E0DC2">
      <w:pPr>
        <w:ind w:firstLineChars="100" w:firstLine="210"/>
        <w:rPr>
          <w:color w:val="000000" w:themeColor="text1"/>
          <w:szCs w:val="21"/>
        </w:rPr>
      </w:pPr>
      <w:r w:rsidRPr="00394700">
        <w:rPr>
          <w:rFonts w:hint="eastAsia"/>
          <w:color w:val="000000" w:themeColor="text1"/>
          <w:szCs w:val="21"/>
        </w:rPr>
        <w:t>事業所は、訪問介護員等の清潔の保持及び健康状態について必要な管理を行うとともに、事業所の設備及び備品等について、衛生的な管理に努めるものとします。また、事業所において感染症が発生し、又はまん延しないように、次の各号に掲げる措置を講じるものとします。</w:t>
      </w:r>
      <w:r w:rsidRPr="00394700">
        <w:rPr>
          <w:color w:val="000000" w:themeColor="text1"/>
          <w:szCs w:val="21"/>
        </w:rPr>
        <w:t xml:space="preserve"> </w:t>
      </w:r>
    </w:p>
    <w:p w14:paraId="78E47D30" w14:textId="77777777" w:rsidR="007548D9" w:rsidRPr="00394700" w:rsidRDefault="007548D9" w:rsidP="007548D9">
      <w:pPr>
        <w:ind w:leftChars="100" w:left="840" w:hangingChars="300" w:hanging="630"/>
        <w:rPr>
          <w:color w:val="000000" w:themeColor="text1"/>
          <w:szCs w:val="21"/>
        </w:rPr>
      </w:pPr>
      <w:r w:rsidRPr="00394700">
        <w:rPr>
          <w:rFonts w:hint="eastAsia"/>
          <w:color w:val="000000" w:themeColor="text1"/>
          <w:szCs w:val="21"/>
        </w:rPr>
        <w:t>（１）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ります。</w:t>
      </w:r>
      <w:r w:rsidRPr="00394700">
        <w:rPr>
          <w:color w:val="000000" w:themeColor="text1"/>
          <w:szCs w:val="21"/>
        </w:rPr>
        <w:t xml:space="preserve"> </w:t>
      </w:r>
    </w:p>
    <w:p w14:paraId="70A397DD" w14:textId="77777777" w:rsidR="007548D9" w:rsidRPr="00394700" w:rsidRDefault="007548D9" w:rsidP="007548D9">
      <w:pPr>
        <w:ind w:firstLineChars="100" w:firstLine="210"/>
        <w:rPr>
          <w:color w:val="000000" w:themeColor="text1"/>
          <w:szCs w:val="21"/>
        </w:rPr>
      </w:pPr>
      <w:r w:rsidRPr="00394700">
        <w:rPr>
          <w:rFonts w:hint="eastAsia"/>
          <w:color w:val="000000" w:themeColor="text1"/>
          <w:szCs w:val="21"/>
        </w:rPr>
        <w:t>（２）事業所における感染症の予防及びまん延防止のための指針を整備します。</w:t>
      </w:r>
      <w:r w:rsidRPr="00394700">
        <w:rPr>
          <w:color w:val="000000" w:themeColor="text1"/>
          <w:szCs w:val="21"/>
        </w:rPr>
        <w:t xml:space="preserve"> </w:t>
      </w:r>
    </w:p>
    <w:p w14:paraId="4F05FC2F" w14:textId="77777777" w:rsidR="007548D9" w:rsidRPr="00394700" w:rsidRDefault="007548D9" w:rsidP="007548D9">
      <w:pPr>
        <w:spacing w:after="240"/>
        <w:ind w:leftChars="100" w:left="840" w:hangingChars="300" w:hanging="630"/>
        <w:rPr>
          <w:color w:val="000000" w:themeColor="text1"/>
          <w:szCs w:val="21"/>
        </w:rPr>
      </w:pPr>
      <w:r w:rsidRPr="00394700">
        <w:rPr>
          <w:rFonts w:hint="eastAsia"/>
          <w:color w:val="000000" w:themeColor="text1"/>
          <w:szCs w:val="21"/>
        </w:rPr>
        <w:t>（３</w:t>
      </w:r>
      <w:r w:rsidRPr="00394700">
        <w:rPr>
          <w:rFonts w:asciiTheme="minorEastAsia" w:hAnsiTheme="minorEastAsia" w:hint="eastAsia"/>
          <w:color w:val="000000" w:themeColor="text1"/>
          <w:szCs w:val="21"/>
        </w:rPr>
        <w:t>)</w:t>
      </w:r>
      <w:r w:rsidRPr="00394700">
        <w:rPr>
          <w:rFonts w:hint="eastAsia"/>
          <w:color w:val="000000" w:themeColor="text1"/>
          <w:szCs w:val="21"/>
        </w:rPr>
        <w:t xml:space="preserve"> </w:t>
      </w:r>
      <w:r w:rsidRPr="00394700">
        <w:rPr>
          <w:rFonts w:hint="eastAsia"/>
          <w:color w:val="000000" w:themeColor="text1"/>
          <w:szCs w:val="21"/>
        </w:rPr>
        <w:t>事業所において、従業者に対し、感染症の予防及びまん延の防止のための研修及び訓練を定期的に実施します。</w:t>
      </w:r>
    </w:p>
    <w:p w14:paraId="33A87D81" w14:textId="346899A9" w:rsidR="007548D9" w:rsidRPr="00394700" w:rsidRDefault="007548D9" w:rsidP="007548D9">
      <w:pPr>
        <w:ind w:left="283" w:hangingChars="135" w:hanging="283"/>
        <w:rPr>
          <w:rFonts w:ascii="游明朝" w:hAnsi="游明朝"/>
          <w:color w:val="000000" w:themeColor="text1"/>
          <w:szCs w:val="21"/>
        </w:rPr>
      </w:pPr>
      <w:r w:rsidRPr="00394700">
        <w:rPr>
          <w:rFonts w:ascii="游明朝" w:hAnsi="游明朝" w:hint="eastAsia"/>
          <w:color w:val="000000" w:themeColor="text1"/>
          <w:szCs w:val="21"/>
        </w:rPr>
        <w:t>１</w:t>
      </w:r>
      <w:r w:rsidR="00581F80" w:rsidRPr="00394700">
        <w:rPr>
          <w:rFonts w:ascii="游明朝" w:hAnsi="游明朝" w:hint="eastAsia"/>
          <w:color w:val="000000" w:themeColor="text1"/>
          <w:szCs w:val="21"/>
        </w:rPr>
        <w:t>７</w:t>
      </w:r>
      <w:r w:rsidRPr="00394700">
        <w:rPr>
          <w:rFonts w:ascii="游明朝" w:hAnsi="游明朝" w:hint="eastAsia"/>
          <w:color w:val="000000" w:themeColor="text1"/>
          <w:szCs w:val="21"/>
        </w:rPr>
        <w:t xml:space="preserve">　</w:t>
      </w:r>
      <w:r w:rsidRPr="00394700">
        <w:rPr>
          <w:rFonts w:hint="eastAsia"/>
          <w:color w:val="000000" w:themeColor="text1"/>
          <w:kern w:val="0"/>
        </w:rPr>
        <w:t>業務継続計画の策定等</w:t>
      </w:r>
    </w:p>
    <w:p w14:paraId="61E37CF3" w14:textId="77777777" w:rsidR="007548D9" w:rsidRPr="00394700" w:rsidRDefault="007548D9" w:rsidP="00113563">
      <w:pPr>
        <w:ind w:leftChars="164" w:left="869" w:hangingChars="250" w:hanging="525"/>
        <w:rPr>
          <w:color w:val="000000" w:themeColor="text1"/>
        </w:rPr>
      </w:pPr>
      <w:r w:rsidRPr="00394700">
        <w:rPr>
          <w:rFonts w:asciiTheme="minorEastAsia" w:hAnsiTheme="minorEastAsia" w:hint="eastAsia"/>
          <w:color w:val="000000" w:themeColor="text1"/>
        </w:rPr>
        <w:t>(１)</w:t>
      </w:r>
      <w:r w:rsidRPr="00394700">
        <w:rPr>
          <w:rFonts w:hint="eastAsia"/>
          <w:color w:val="000000" w:themeColor="text1"/>
        </w:rPr>
        <w:t xml:space="preserve"> </w:t>
      </w:r>
      <w:r w:rsidRPr="00394700">
        <w:rPr>
          <w:rFonts w:hint="eastAsia"/>
          <w:color w:val="000000" w:themeColor="text1"/>
        </w:rPr>
        <w:t>事業所は、感染症や非常災害の発生時において、利用者に対する訪問介護の提供を継続的に実施するための、及び非常時の体制で早期の業務再開を図るための計画（以下「業務継続計画」という。）を策定し、当該業務継続計画に従い必要な措置を講じるものとします。</w:t>
      </w:r>
    </w:p>
    <w:p w14:paraId="6F3D743B" w14:textId="77777777" w:rsidR="007548D9" w:rsidRPr="00394700" w:rsidRDefault="007548D9" w:rsidP="00113563">
      <w:pPr>
        <w:ind w:leftChars="164" w:left="869" w:hangingChars="250" w:hanging="525"/>
        <w:rPr>
          <w:color w:val="000000" w:themeColor="text1"/>
        </w:rPr>
      </w:pPr>
      <w:r w:rsidRPr="00394700">
        <w:rPr>
          <w:rFonts w:asciiTheme="minorEastAsia" w:hAnsiTheme="minorEastAsia" w:hint="eastAsia"/>
          <w:color w:val="000000" w:themeColor="text1"/>
        </w:rPr>
        <w:t>(２)</w:t>
      </w:r>
      <w:r w:rsidRPr="00394700">
        <w:rPr>
          <w:rFonts w:hint="eastAsia"/>
          <w:color w:val="000000" w:themeColor="text1"/>
        </w:rPr>
        <w:t xml:space="preserve"> </w:t>
      </w:r>
      <w:r w:rsidRPr="00394700">
        <w:rPr>
          <w:rFonts w:hint="eastAsia"/>
          <w:color w:val="000000" w:themeColor="text1"/>
        </w:rPr>
        <w:t>事業所は、従業者に対し、業務継続計画について周知するとともに、必要な研修及び訓練を定期的に実施するものとします。</w:t>
      </w:r>
      <w:r w:rsidRPr="00394700">
        <w:rPr>
          <w:color w:val="000000" w:themeColor="text1"/>
        </w:rPr>
        <w:t xml:space="preserve"> </w:t>
      </w:r>
    </w:p>
    <w:p w14:paraId="23A0E23D" w14:textId="77777777" w:rsidR="007548D9" w:rsidRPr="00394700" w:rsidRDefault="007548D9" w:rsidP="00113563">
      <w:pPr>
        <w:ind w:leftChars="164" w:left="869" w:hangingChars="250" w:hanging="525"/>
        <w:rPr>
          <w:color w:val="000000" w:themeColor="text1"/>
        </w:rPr>
      </w:pPr>
      <w:r w:rsidRPr="00394700">
        <w:rPr>
          <w:rFonts w:asciiTheme="minorEastAsia" w:hAnsiTheme="minorEastAsia" w:hint="eastAsia"/>
          <w:color w:val="000000" w:themeColor="text1"/>
        </w:rPr>
        <w:t>(３)</w:t>
      </w:r>
      <w:r w:rsidRPr="00394700">
        <w:rPr>
          <w:rFonts w:hint="eastAsia"/>
          <w:color w:val="000000" w:themeColor="text1"/>
        </w:rPr>
        <w:t xml:space="preserve"> </w:t>
      </w:r>
      <w:r w:rsidRPr="00394700">
        <w:rPr>
          <w:rFonts w:hint="eastAsia"/>
          <w:color w:val="000000" w:themeColor="text1"/>
        </w:rPr>
        <w:t>事業所は、定期的に業務継続計画の見直しを行い、必要に応じて業務継続計画の変更を行うものとします。</w:t>
      </w:r>
    </w:p>
    <w:p w14:paraId="1D6C31DF" w14:textId="77777777" w:rsidR="00ED54AD" w:rsidRPr="00394700" w:rsidRDefault="00ED54AD" w:rsidP="007548D9">
      <w:pPr>
        <w:ind w:leftChars="114" w:left="659" w:hangingChars="200" w:hanging="420"/>
        <w:rPr>
          <w:color w:val="000000" w:themeColor="text1"/>
        </w:rPr>
      </w:pPr>
    </w:p>
    <w:p w14:paraId="493027C1" w14:textId="5D6948E4" w:rsidR="0067061E" w:rsidRPr="00394700" w:rsidRDefault="0067061E"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１</w:t>
      </w:r>
      <w:r w:rsidR="00581F80" w:rsidRPr="00394700">
        <w:rPr>
          <w:rFonts w:asciiTheme="minorEastAsia" w:hAnsiTheme="minorEastAsia" w:hint="eastAsia"/>
          <w:color w:val="000000" w:themeColor="text1"/>
          <w:szCs w:val="21"/>
        </w:rPr>
        <w:t>８</w:t>
      </w:r>
      <w:r w:rsidRPr="00394700">
        <w:rPr>
          <w:rFonts w:asciiTheme="minorEastAsia" w:hAnsiTheme="minorEastAsia" w:hint="eastAsia"/>
          <w:color w:val="000000" w:themeColor="text1"/>
          <w:szCs w:val="21"/>
        </w:rPr>
        <w:t xml:space="preserve">　第三者による評価の実施状況</w:t>
      </w:r>
    </w:p>
    <w:p w14:paraId="5771F765" w14:textId="77777777" w:rsidR="0067061E" w:rsidRPr="00394700" w:rsidRDefault="001A360B"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第三者評価の実施の有無</w:t>
      </w:r>
      <w:r w:rsidR="0050447A" w:rsidRPr="00394700">
        <w:rPr>
          <w:rFonts w:asciiTheme="minorEastAsia" w:hAnsiTheme="minorEastAsia" w:hint="eastAsia"/>
          <w:color w:val="000000" w:themeColor="text1"/>
          <w:szCs w:val="21"/>
        </w:rPr>
        <w:t>、</w:t>
      </w:r>
      <w:r w:rsidRPr="00394700">
        <w:rPr>
          <w:rFonts w:asciiTheme="minorEastAsia" w:hAnsiTheme="minorEastAsia" w:hint="eastAsia"/>
          <w:color w:val="000000" w:themeColor="text1"/>
          <w:szCs w:val="21"/>
        </w:rPr>
        <w:t>なし</w:t>
      </w:r>
    </w:p>
    <w:p w14:paraId="4A2CC731" w14:textId="77777777" w:rsidR="00D732C1" w:rsidRPr="00394700" w:rsidRDefault="0067061E"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w:t>
      </w:r>
    </w:p>
    <w:p w14:paraId="328C1990" w14:textId="7FA7D872" w:rsidR="00F52A16" w:rsidRPr="00394700" w:rsidRDefault="00581F80"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１９</w:t>
      </w:r>
      <w:r w:rsidR="001E2FBB" w:rsidRPr="00394700">
        <w:rPr>
          <w:rFonts w:asciiTheme="minorEastAsia" w:hAnsiTheme="minorEastAsia" w:hint="eastAsia"/>
          <w:color w:val="000000" w:themeColor="text1"/>
          <w:szCs w:val="21"/>
        </w:rPr>
        <w:t xml:space="preserve">　秘密保持等</w:t>
      </w:r>
    </w:p>
    <w:p w14:paraId="29C1C180" w14:textId="4C025267" w:rsidR="001E2FBB" w:rsidRPr="00394700" w:rsidRDefault="001E2FBB" w:rsidP="00113563">
      <w:pPr>
        <w:ind w:firstLineChars="100" w:firstLine="210"/>
        <w:rPr>
          <w:color w:val="000000" w:themeColor="text1"/>
        </w:rPr>
      </w:pPr>
      <w:r w:rsidRPr="00394700">
        <w:rPr>
          <w:rFonts w:hint="eastAsia"/>
          <w:color w:val="000000" w:themeColor="text1"/>
        </w:rPr>
        <w:t>事業者は、利用者の個人情報について「個人情報の保護に関する法律」及び厚生労働省が策定し「医療・介護関係事業者における個人情報の適切な取扱に関するガイダンス」を遵守し適切な取扱に努める。</w:t>
      </w:r>
    </w:p>
    <w:p w14:paraId="640C0FA4" w14:textId="77777777" w:rsidR="008E0DC2" w:rsidRPr="00394700" w:rsidRDefault="001E2FBB" w:rsidP="008E0DC2">
      <w:pPr>
        <w:ind w:leftChars="100" w:left="422" w:hangingChars="101" w:hanging="212"/>
        <w:rPr>
          <w:color w:val="000000" w:themeColor="text1"/>
        </w:rPr>
      </w:pPr>
      <w:r w:rsidRPr="00394700">
        <w:rPr>
          <w:rFonts w:hint="eastAsia"/>
          <w:color w:val="000000" w:themeColor="text1"/>
        </w:rPr>
        <w:t>２　従業者は、業務上知り得た利用者及びその家族の秘密を保持する。</w:t>
      </w:r>
    </w:p>
    <w:p w14:paraId="09BE3577" w14:textId="3DC0FFBD" w:rsidR="001E2FBB" w:rsidRPr="00394700" w:rsidRDefault="001E2FBB" w:rsidP="008E0DC2">
      <w:pPr>
        <w:ind w:firstLineChars="100" w:firstLine="210"/>
        <w:rPr>
          <w:color w:val="000000" w:themeColor="text1"/>
        </w:rPr>
      </w:pPr>
      <w:r w:rsidRPr="00394700">
        <w:rPr>
          <w:rFonts w:hint="eastAsia"/>
          <w:color w:val="000000" w:themeColor="text1"/>
        </w:rPr>
        <w:t>３　事業者は、秘密保持義務について、従業者の離職後もその秘密を保持するべき旨を、従業者との雇用時に取り決めることとする。</w:t>
      </w:r>
    </w:p>
    <w:p w14:paraId="6115BAF2" w14:textId="301FC47C" w:rsidR="001E2FBB" w:rsidRPr="00394700" w:rsidRDefault="001E2FBB" w:rsidP="008E0DC2">
      <w:pPr>
        <w:ind w:firstLineChars="100" w:firstLine="210"/>
        <w:rPr>
          <w:color w:val="000000" w:themeColor="text1"/>
        </w:rPr>
      </w:pPr>
      <w:r w:rsidRPr="00394700">
        <w:rPr>
          <w:rFonts w:hint="eastAsia"/>
          <w:color w:val="000000" w:themeColor="text1"/>
        </w:rPr>
        <w:t>４　サービス担当者会議等において、利用者の個人情報を用いる場合は利用者の同意を、利用者の家族の情報を用いる場合は当該家族の同意をあらかじめ文書で得ることとします。</w:t>
      </w:r>
    </w:p>
    <w:p w14:paraId="57604C38" w14:textId="19B1AFE8" w:rsidR="00F52A16" w:rsidRPr="00394700" w:rsidRDefault="00F52A16" w:rsidP="00565143">
      <w:pPr>
        <w:spacing w:line="240" w:lineRule="auto"/>
        <w:rPr>
          <w:rFonts w:asciiTheme="minorEastAsia" w:hAnsiTheme="minorEastAsia"/>
          <w:color w:val="000000" w:themeColor="text1"/>
          <w:szCs w:val="21"/>
        </w:rPr>
      </w:pPr>
    </w:p>
    <w:p w14:paraId="32E2730D" w14:textId="68C86AE2" w:rsidR="001D35DD" w:rsidRPr="00394700" w:rsidRDefault="001E2FBB"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w:t>
      </w:r>
      <w:r w:rsidR="00F52A16" w:rsidRPr="00394700">
        <w:rPr>
          <w:rFonts w:asciiTheme="minorEastAsia" w:hAnsiTheme="minorEastAsia" w:hint="eastAsia"/>
          <w:color w:val="000000" w:themeColor="text1"/>
          <w:szCs w:val="21"/>
        </w:rPr>
        <w:t>２</w:t>
      </w:r>
      <w:r w:rsidR="00581F80" w:rsidRPr="00394700">
        <w:rPr>
          <w:rFonts w:asciiTheme="minorEastAsia" w:hAnsiTheme="minorEastAsia" w:hint="eastAsia"/>
          <w:color w:val="000000" w:themeColor="text1"/>
          <w:szCs w:val="21"/>
        </w:rPr>
        <w:t>０</w:t>
      </w:r>
      <w:r w:rsidR="00D732C1" w:rsidRPr="00394700">
        <w:rPr>
          <w:rFonts w:asciiTheme="minorEastAsia" w:hAnsiTheme="minorEastAsia" w:hint="eastAsia"/>
          <w:color w:val="000000" w:themeColor="text1"/>
          <w:szCs w:val="21"/>
        </w:rPr>
        <w:t xml:space="preserve">　サービス</w:t>
      </w:r>
      <w:r w:rsidR="00565143" w:rsidRPr="00394700">
        <w:rPr>
          <w:rFonts w:asciiTheme="minorEastAsia" w:hAnsiTheme="minorEastAsia" w:hint="eastAsia"/>
          <w:color w:val="000000" w:themeColor="text1"/>
          <w:szCs w:val="21"/>
        </w:rPr>
        <w:t>の利用にあたっての留意事項</w:t>
      </w:r>
    </w:p>
    <w:p w14:paraId="346481CE" w14:textId="19112A73" w:rsidR="001D35DD" w:rsidRPr="00394700" w:rsidRDefault="00565143" w:rsidP="00113563">
      <w:pPr>
        <w:spacing w:line="240" w:lineRule="auto"/>
        <w:ind w:firstLineChars="100" w:firstLine="210"/>
        <w:rPr>
          <w:rFonts w:asciiTheme="minorEastAsia" w:hAnsiTheme="minorEastAsia"/>
          <w:color w:val="000000" w:themeColor="text1"/>
          <w:szCs w:val="21"/>
        </w:rPr>
      </w:pPr>
      <w:r w:rsidRPr="00394700">
        <w:rPr>
          <w:rFonts w:asciiTheme="minorEastAsia" w:hAnsiTheme="minorEastAsia" w:hint="eastAsia"/>
          <w:color w:val="000000" w:themeColor="text1"/>
          <w:szCs w:val="21"/>
        </w:rPr>
        <w:t>サービスのご利用にあたってご留意いただきたいことは、以下のとおりです。</w:t>
      </w:r>
    </w:p>
    <w:p w14:paraId="0ED48BA3" w14:textId="568364C2" w:rsidR="00565143" w:rsidRPr="00394700" w:rsidRDefault="008E0DC2" w:rsidP="00113563">
      <w:pPr>
        <w:spacing w:line="240" w:lineRule="auto"/>
        <w:ind w:leftChars="200" w:left="735" w:hangingChars="150" w:hanging="315"/>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(１) </w:t>
      </w:r>
      <w:r w:rsidR="00565143" w:rsidRPr="00394700">
        <w:rPr>
          <w:rFonts w:asciiTheme="minorEastAsia" w:hAnsiTheme="minorEastAsia" w:hint="eastAsia"/>
          <w:color w:val="000000" w:themeColor="text1"/>
          <w:szCs w:val="21"/>
        </w:rPr>
        <w:t>サービス提供の際、訪問介護員等は以下の業務を行うことができませんので、あらかじめご了承ください。</w:t>
      </w:r>
    </w:p>
    <w:p w14:paraId="0AFDB0DA" w14:textId="77777777" w:rsidR="00565143" w:rsidRPr="00394700" w:rsidRDefault="00565143"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①　医療行為及び医療補助行為</w:t>
      </w:r>
    </w:p>
    <w:p w14:paraId="41765D5B" w14:textId="77777777" w:rsidR="00565143" w:rsidRPr="00394700" w:rsidRDefault="00565143"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②　各種支払いや年金等の管理、金銭の貸借など、金銭に関する取扱い</w:t>
      </w:r>
    </w:p>
    <w:p w14:paraId="60BA4050" w14:textId="77777777" w:rsidR="008E0DC2" w:rsidRPr="00394700" w:rsidRDefault="00565143"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③　他の家族の方に対する食事の準備など</w:t>
      </w:r>
    </w:p>
    <w:p w14:paraId="100A607E" w14:textId="1020112A" w:rsidR="00565143" w:rsidRPr="00394700" w:rsidRDefault="008E0DC2"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w:t>
      </w:r>
      <w:r w:rsidR="00113563" w:rsidRPr="00394700">
        <w:rPr>
          <w:rFonts w:asciiTheme="minorEastAsia" w:hAnsiTheme="minorEastAsia" w:hint="eastAsia"/>
          <w:color w:val="000000" w:themeColor="text1"/>
          <w:szCs w:val="21"/>
        </w:rPr>
        <w:t xml:space="preserve">　</w:t>
      </w:r>
      <w:r w:rsidRPr="00394700">
        <w:rPr>
          <w:rFonts w:asciiTheme="minorEastAsia" w:hAnsiTheme="minorEastAsia" w:hint="eastAsia"/>
          <w:color w:val="000000" w:themeColor="text1"/>
          <w:szCs w:val="21"/>
        </w:rPr>
        <w:t>(</w:t>
      </w:r>
      <w:r w:rsidR="00820850" w:rsidRPr="00394700">
        <w:rPr>
          <w:rFonts w:asciiTheme="minorEastAsia" w:hAnsiTheme="minorEastAsia" w:hint="eastAsia"/>
          <w:color w:val="000000" w:themeColor="text1"/>
          <w:szCs w:val="21"/>
        </w:rPr>
        <w:t>２</w:t>
      </w:r>
      <w:r w:rsidRPr="00394700">
        <w:rPr>
          <w:rFonts w:asciiTheme="minorEastAsia" w:hAnsiTheme="minorEastAsia" w:hint="eastAsia"/>
          <w:color w:val="000000" w:themeColor="text1"/>
          <w:szCs w:val="21"/>
        </w:rPr>
        <w:t>)</w:t>
      </w:r>
      <w:r w:rsidR="00F465DB" w:rsidRPr="00394700">
        <w:rPr>
          <w:rFonts w:asciiTheme="minorEastAsia" w:hAnsiTheme="minorEastAsia" w:hint="eastAsia"/>
          <w:color w:val="000000" w:themeColor="text1"/>
          <w:szCs w:val="21"/>
        </w:rPr>
        <w:t xml:space="preserve"> </w:t>
      </w:r>
      <w:r w:rsidR="00116D85" w:rsidRPr="00394700">
        <w:rPr>
          <w:rFonts w:asciiTheme="minorEastAsia" w:hAnsiTheme="minorEastAsia" w:hint="eastAsia"/>
          <w:color w:val="000000" w:themeColor="text1"/>
          <w:szCs w:val="21"/>
        </w:rPr>
        <w:t>訪問介護員</w:t>
      </w:r>
      <w:r w:rsidR="00565143" w:rsidRPr="00394700">
        <w:rPr>
          <w:rFonts w:asciiTheme="minorEastAsia" w:hAnsiTheme="minorEastAsia" w:hint="eastAsia"/>
          <w:color w:val="000000" w:themeColor="text1"/>
          <w:szCs w:val="21"/>
        </w:rPr>
        <w:t>等に対し、贈り物や飲食物の提供などはお断りいたします。</w:t>
      </w:r>
    </w:p>
    <w:p w14:paraId="071EB31B" w14:textId="77777777" w:rsidR="00F465DB" w:rsidRPr="00394700" w:rsidRDefault="00F465DB" w:rsidP="00F465DB">
      <w:pPr>
        <w:spacing w:line="240" w:lineRule="auto"/>
        <w:ind w:leftChars="100" w:left="840" w:hangingChars="300" w:hanging="630"/>
        <w:rPr>
          <w:rFonts w:asciiTheme="minorEastAsia" w:hAnsiTheme="minorEastAsia"/>
          <w:color w:val="000000" w:themeColor="text1"/>
          <w:szCs w:val="21"/>
        </w:rPr>
      </w:pPr>
      <w:r w:rsidRPr="00394700">
        <w:rPr>
          <w:rFonts w:asciiTheme="minorEastAsia" w:hAnsiTheme="minorEastAsia" w:hint="eastAsia"/>
          <w:color w:val="000000" w:themeColor="text1"/>
          <w:szCs w:val="21"/>
        </w:rPr>
        <w:t>(</w:t>
      </w:r>
      <w:r w:rsidR="00820850" w:rsidRPr="00394700">
        <w:rPr>
          <w:rFonts w:asciiTheme="minorEastAsia" w:hAnsiTheme="minorEastAsia" w:hint="eastAsia"/>
          <w:color w:val="000000" w:themeColor="text1"/>
          <w:szCs w:val="21"/>
        </w:rPr>
        <w:t>３</w:t>
      </w:r>
      <w:r w:rsidRPr="00394700">
        <w:rPr>
          <w:rFonts w:asciiTheme="minorEastAsia" w:hAnsiTheme="minorEastAsia" w:hint="eastAsia"/>
          <w:color w:val="000000" w:themeColor="text1"/>
          <w:szCs w:val="21"/>
        </w:rPr>
        <w:t xml:space="preserve">) </w:t>
      </w:r>
      <w:r w:rsidR="00565143" w:rsidRPr="00394700">
        <w:rPr>
          <w:rFonts w:asciiTheme="minorEastAsia" w:hAnsiTheme="minorEastAsia" w:hint="eastAsia"/>
          <w:color w:val="000000" w:themeColor="text1"/>
          <w:szCs w:val="21"/>
        </w:rPr>
        <w:t>体調や容体の急変などによりサービスを利用できなく</w:t>
      </w:r>
      <w:r w:rsidR="00B34E24" w:rsidRPr="00394700">
        <w:rPr>
          <w:rFonts w:asciiTheme="minorEastAsia" w:hAnsiTheme="minorEastAsia" w:hint="eastAsia"/>
          <w:color w:val="000000" w:themeColor="text1"/>
          <w:szCs w:val="21"/>
        </w:rPr>
        <w:t>なったときは、できる限り早め</w:t>
      </w:r>
      <w:r w:rsidR="00A02F63" w:rsidRPr="00394700">
        <w:rPr>
          <w:rFonts w:asciiTheme="minorEastAsia" w:hAnsiTheme="minorEastAsia" w:hint="eastAsia"/>
          <w:color w:val="000000" w:themeColor="text1"/>
          <w:szCs w:val="21"/>
        </w:rPr>
        <w:t>に</w:t>
      </w:r>
      <w:r w:rsidR="00B34E24" w:rsidRPr="00394700">
        <w:rPr>
          <w:rFonts w:asciiTheme="minorEastAsia" w:hAnsiTheme="minorEastAsia" w:hint="eastAsia"/>
          <w:color w:val="000000" w:themeColor="text1"/>
          <w:szCs w:val="21"/>
        </w:rPr>
        <w:t>担当の</w:t>
      </w:r>
    </w:p>
    <w:p w14:paraId="79248CC6" w14:textId="6FFE3AB2" w:rsidR="00565143" w:rsidRPr="00394700" w:rsidRDefault="00B34E24" w:rsidP="00F465DB">
      <w:pPr>
        <w:spacing w:line="240" w:lineRule="auto"/>
        <w:ind w:leftChars="350" w:left="840" w:hangingChars="50" w:hanging="105"/>
        <w:rPr>
          <w:rFonts w:asciiTheme="minorEastAsia" w:hAnsiTheme="minorEastAsia"/>
          <w:color w:val="000000" w:themeColor="text1"/>
          <w:szCs w:val="21"/>
        </w:rPr>
      </w:pPr>
      <w:r w:rsidRPr="00394700">
        <w:rPr>
          <w:rFonts w:asciiTheme="minorEastAsia" w:hAnsiTheme="minorEastAsia" w:hint="eastAsia"/>
          <w:color w:val="000000" w:themeColor="text1"/>
          <w:szCs w:val="21"/>
        </w:rPr>
        <w:lastRenderedPageBreak/>
        <w:t>地域包括支援センター又は当</w:t>
      </w:r>
      <w:r w:rsidR="00565143" w:rsidRPr="00394700">
        <w:rPr>
          <w:rFonts w:asciiTheme="minorEastAsia" w:hAnsiTheme="minorEastAsia" w:hint="eastAsia"/>
          <w:color w:val="000000" w:themeColor="text1"/>
          <w:szCs w:val="21"/>
        </w:rPr>
        <w:t>事業所の担当者へご連絡ください。</w:t>
      </w:r>
    </w:p>
    <w:p w14:paraId="60A9DB95" w14:textId="77777777" w:rsidR="00ED54AD" w:rsidRPr="00394700" w:rsidRDefault="00ED54AD" w:rsidP="003975FA">
      <w:pPr>
        <w:spacing w:line="240" w:lineRule="auto"/>
        <w:ind w:left="840" w:hangingChars="400" w:hanging="840"/>
        <w:rPr>
          <w:rFonts w:asciiTheme="minorEastAsia" w:hAnsiTheme="minorEastAsia"/>
          <w:color w:val="000000" w:themeColor="text1"/>
          <w:szCs w:val="21"/>
        </w:rPr>
      </w:pPr>
    </w:p>
    <w:p w14:paraId="0E9E09E3" w14:textId="77777777" w:rsidR="00F465DB" w:rsidRPr="00394700" w:rsidRDefault="007548D9" w:rsidP="00F465DB">
      <w:pPr>
        <w:spacing w:line="240" w:lineRule="auto"/>
        <w:ind w:left="420" w:hangingChars="200" w:hanging="420"/>
        <w:rPr>
          <w:rFonts w:asciiTheme="minorEastAsia" w:hAnsiTheme="minorEastAsia"/>
          <w:color w:val="000000" w:themeColor="text1"/>
          <w:szCs w:val="21"/>
        </w:rPr>
      </w:pPr>
      <w:r w:rsidRPr="00394700">
        <w:rPr>
          <w:rFonts w:asciiTheme="minorEastAsia" w:hAnsiTheme="minorEastAsia" w:hint="eastAsia"/>
          <w:color w:val="000000" w:themeColor="text1"/>
          <w:szCs w:val="21"/>
        </w:rPr>
        <w:t>２</w:t>
      </w:r>
      <w:r w:rsidR="00581F80" w:rsidRPr="00394700">
        <w:rPr>
          <w:rFonts w:asciiTheme="minorEastAsia" w:hAnsiTheme="minorEastAsia" w:hint="eastAsia"/>
          <w:color w:val="000000" w:themeColor="text1"/>
          <w:szCs w:val="21"/>
        </w:rPr>
        <w:t>１</w:t>
      </w:r>
      <w:r w:rsidR="00590513" w:rsidRPr="00394700">
        <w:rPr>
          <w:rFonts w:asciiTheme="minorEastAsia" w:hAnsiTheme="minorEastAsia" w:hint="eastAsia"/>
          <w:color w:val="000000" w:themeColor="text1"/>
          <w:szCs w:val="21"/>
        </w:rPr>
        <w:t xml:space="preserve">　その他運営に</w:t>
      </w:r>
      <w:r w:rsidR="004610F8" w:rsidRPr="00394700">
        <w:rPr>
          <w:rFonts w:asciiTheme="minorEastAsia" w:hAnsiTheme="minorEastAsia" w:hint="eastAsia"/>
          <w:color w:val="000000" w:themeColor="text1"/>
          <w:szCs w:val="21"/>
        </w:rPr>
        <w:t>ついての留意</w:t>
      </w:r>
      <w:r w:rsidR="00590513" w:rsidRPr="00394700">
        <w:rPr>
          <w:rFonts w:asciiTheme="minorEastAsia" w:hAnsiTheme="minorEastAsia" w:hint="eastAsia"/>
          <w:color w:val="000000" w:themeColor="text1"/>
          <w:szCs w:val="21"/>
        </w:rPr>
        <w:t>事項</w:t>
      </w:r>
    </w:p>
    <w:p w14:paraId="5ED7E584" w14:textId="28BCBAC5" w:rsidR="007B1C0E" w:rsidRPr="00394700" w:rsidRDefault="00F465DB" w:rsidP="00F465DB">
      <w:pPr>
        <w:spacing w:line="240" w:lineRule="auto"/>
        <w:ind w:leftChars="100" w:left="735" w:hangingChars="250" w:hanging="525"/>
        <w:rPr>
          <w:rFonts w:asciiTheme="minorEastAsia" w:hAnsiTheme="minorEastAsia"/>
          <w:color w:val="000000" w:themeColor="text1"/>
          <w:szCs w:val="21"/>
        </w:rPr>
      </w:pPr>
      <w:r w:rsidRPr="00394700">
        <w:rPr>
          <w:rFonts w:ascii="ＭＳ 明朝" w:hAnsi="ＭＳ 明朝" w:hint="eastAsia"/>
          <w:color w:val="000000" w:themeColor="text1"/>
        </w:rPr>
        <w:t>(</w:t>
      </w:r>
      <w:r w:rsidR="007B75C1" w:rsidRPr="00394700">
        <w:rPr>
          <w:rFonts w:ascii="ＭＳ 明朝" w:hAnsi="ＭＳ 明朝" w:hint="eastAsia"/>
          <w:color w:val="000000" w:themeColor="text1"/>
        </w:rPr>
        <w:t>１</w:t>
      </w:r>
      <w:r w:rsidRPr="00394700">
        <w:rPr>
          <w:rFonts w:ascii="ＭＳ 明朝" w:hAnsi="ＭＳ 明朝" w:hint="eastAsia"/>
          <w:color w:val="000000" w:themeColor="text1"/>
        </w:rPr>
        <w:t xml:space="preserve">) </w:t>
      </w:r>
      <w:r w:rsidR="007B1C0E" w:rsidRPr="00394700">
        <w:rPr>
          <w:rFonts w:ascii="ＭＳ 明朝" w:hAnsi="ＭＳ 明朝" w:hint="eastAsia"/>
          <w:color w:val="000000" w:themeColor="text1"/>
        </w:rPr>
        <w:t>事業所は、すべての訪問介護員等（登録型の訪問介護員等を含む。以下同じ。）に対し研修計画を策定し、当該計画に従い、研修（外部における研修を含む。）を実施</w:t>
      </w:r>
      <w:r w:rsidR="007B75C1" w:rsidRPr="00394700">
        <w:rPr>
          <w:rFonts w:ascii="ＭＳ 明朝" w:hAnsi="ＭＳ 明朝" w:hint="eastAsia"/>
          <w:color w:val="000000" w:themeColor="text1"/>
        </w:rPr>
        <w:t>します</w:t>
      </w:r>
      <w:r w:rsidR="007B1C0E" w:rsidRPr="00394700">
        <w:rPr>
          <w:rFonts w:ascii="ＭＳ 明朝" w:hAnsi="ＭＳ 明朝" w:hint="eastAsia"/>
          <w:color w:val="000000" w:themeColor="text1"/>
        </w:rPr>
        <w:t>。</w:t>
      </w:r>
    </w:p>
    <w:p w14:paraId="1B8CF1D1" w14:textId="3E4F0777" w:rsidR="007B1C0E" w:rsidRPr="00394700" w:rsidRDefault="00F465DB" w:rsidP="00AD4FC2">
      <w:pPr>
        <w:ind w:firstLineChars="100" w:firstLine="210"/>
        <w:rPr>
          <w:rFonts w:ascii="ＭＳ 明朝" w:hAnsi="ＭＳ 明朝"/>
          <w:color w:val="000000" w:themeColor="text1"/>
        </w:rPr>
      </w:pPr>
      <w:r w:rsidRPr="00394700">
        <w:rPr>
          <w:rFonts w:ascii="ＭＳ 明朝" w:hAnsi="ＭＳ 明朝" w:hint="eastAsia"/>
          <w:color w:val="000000" w:themeColor="text1"/>
        </w:rPr>
        <w:t>(</w:t>
      </w:r>
      <w:r w:rsidR="007B75C1" w:rsidRPr="00394700">
        <w:rPr>
          <w:rFonts w:ascii="ＭＳ 明朝" w:hAnsi="ＭＳ 明朝" w:hint="eastAsia"/>
          <w:color w:val="000000" w:themeColor="text1"/>
        </w:rPr>
        <w:t>２</w:t>
      </w:r>
      <w:r w:rsidRPr="00394700">
        <w:rPr>
          <w:rFonts w:ascii="ＭＳ 明朝" w:hAnsi="ＭＳ 明朝" w:hint="eastAsia"/>
          <w:color w:val="000000" w:themeColor="text1"/>
        </w:rPr>
        <w:t xml:space="preserve">) </w:t>
      </w:r>
      <w:r w:rsidR="007B1C0E" w:rsidRPr="00394700">
        <w:rPr>
          <w:rFonts w:ascii="ＭＳ 明朝" w:hAnsi="ＭＳ 明朝" w:hint="eastAsia"/>
          <w:color w:val="000000" w:themeColor="text1"/>
        </w:rPr>
        <w:t>事業所は、すべての訪問介護員等に対し、健康診断等を定期的に実施</w:t>
      </w:r>
      <w:r w:rsidR="007B75C1" w:rsidRPr="00394700">
        <w:rPr>
          <w:rFonts w:ascii="ＭＳ 明朝" w:hAnsi="ＭＳ 明朝" w:hint="eastAsia"/>
          <w:color w:val="000000" w:themeColor="text1"/>
        </w:rPr>
        <w:t>します</w:t>
      </w:r>
      <w:r w:rsidR="007B1C0E" w:rsidRPr="00394700">
        <w:rPr>
          <w:rFonts w:ascii="ＭＳ 明朝" w:hAnsi="ＭＳ 明朝" w:hint="eastAsia"/>
          <w:color w:val="000000" w:themeColor="text1"/>
        </w:rPr>
        <w:t>。</w:t>
      </w:r>
    </w:p>
    <w:p w14:paraId="081E6E9E" w14:textId="463F4B6B" w:rsidR="00F465DB" w:rsidRPr="00394700" w:rsidRDefault="00F465DB" w:rsidP="00453F9E">
      <w:pPr>
        <w:ind w:leftChars="100" w:left="840" w:hangingChars="300" w:hanging="630"/>
        <w:rPr>
          <w:color w:val="000000" w:themeColor="text1"/>
          <w:kern w:val="0"/>
        </w:rPr>
      </w:pPr>
      <w:r w:rsidRPr="00394700">
        <w:rPr>
          <w:rFonts w:ascii="ＭＳ 明朝" w:hAnsi="ＭＳ 明朝" w:hint="eastAsia"/>
          <w:color w:val="000000" w:themeColor="text1"/>
        </w:rPr>
        <w:t>(</w:t>
      </w:r>
      <w:r w:rsidR="00453F9E" w:rsidRPr="00394700">
        <w:rPr>
          <w:rFonts w:ascii="ＭＳ 明朝" w:hAnsi="ＭＳ 明朝" w:hint="eastAsia"/>
          <w:color w:val="000000" w:themeColor="text1"/>
        </w:rPr>
        <w:t>３</w:t>
      </w:r>
      <w:r w:rsidRPr="00394700">
        <w:rPr>
          <w:rFonts w:ascii="ＭＳ 明朝" w:hAnsi="ＭＳ 明朝" w:hint="eastAsia"/>
          <w:color w:val="000000" w:themeColor="text1"/>
        </w:rPr>
        <w:t xml:space="preserve">) </w:t>
      </w:r>
      <w:r w:rsidR="00453F9E" w:rsidRPr="00394700">
        <w:rPr>
          <w:rFonts w:ascii="ＭＳ 明朝" w:hAnsi="ＭＳ 明朝" w:hint="eastAsia"/>
          <w:color w:val="000000" w:themeColor="text1"/>
        </w:rPr>
        <w:t>訪問介護員等は、</w:t>
      </w:r>
      <w:r w:rsidR="00453F9E" w:rsidRPr="00394700">
        <w:rPr>
          <w:rFonts w:hint="eastAsia"/>
          <w:color w:val="000000" w:themeColor="text1"/>
          <w:kern w:val="0"/>
        </w:rPr>
        <w:t>身分を証する書類を携行し、初回訪問時及び利用者又はその家族から求めら</w:t>
      </w:r>
    </w:p>
    <w:p w14:paraId="650F9BFC" w14:textId="7D6789CD" w:rsidR="00453F9E" w:rsidRPr="00394700" w:rsidRDefault="00F465DB" w:rsidP="00F465DB">
      <w:pPr>
        <w:ind w:leftChars="350" w:left="840" w:hangingChars="50" w:hanging="105"/>
        <w:rPr>
          <w:rFonts w:ascii="ＭＳ 明朝" w:hAnsi="ＭＳ 明朝"/>
          <w:color w:val="000000" w:themeColor="text1"/>
        </w:rPr>
      </w:pPr>
      <w:r w:rsidRPr="00394700">
        <w:rPr>
          <w:rFonts w:hint="eastAsia"/>
          <w:color w:val="000000" w:themeColor="text1"/>
          <w:kern w:val="0"/>
        </w:rPr>
        <w:t>れ</w:t>
      </w:r>
      <w:r w:rsidR="00453F9E" w:rsidRPr="00394700">
        <w:rPr>
          <w:rFonts w:hint="eastAsia"/>
          <w:color w:val="000000" w:themeColor="text1"/>
          <w:kern w:val="0"/>
        </w:rPr>
        <w:t>た時は、これを提示</w:t>
      </w:r>
      <w:r w:rsidR="001E2FBB" w:rsidRPr="00394700">
        <w:rPr>
          <w:rFonts w:hint="eastAsia"/>
          <w:color w:val="000000" w:themeColor="text1"/>
          <w:kern w:val="0"/>
        </w:rPr>
        <w:t>します</w:t>
      </w:r>
      <w:r w:rsidR="00453F9E" w:rsidRPr="00394700">
        <w:rPr>
          <w:rFonts w:hint="eastAsia"/>
          <w:color w:val="000000" w:themeColor="text1"/>
          <w:kern w:val="0"/>
        </w:rPr>
        <w:t>。</w:t>
      </w:r>
    </w:p>
    <w:p w14:paraId="658AC1EA" w14:textId="77777777" w:rsidR="00F465DB" w:rsidRPr="00394700" w:rsidRDefault="00F465DB" w:rsidP="001E2FBB">
      <w:pPr>
        <w:ind w:leftChars="100" w:left="840" w:hangingChars="300" w:hanging="630"/>
        <w:rPr>
          <w:color w:val="000000" w:themeColor="text1"/>
        </w:rPr>
      </w:pPr>
      <w:r w:rsidRPr="00394700">
        <w:rPr>
          <w:rFonts w:ascii="ＭＳ 明朝" w:hAnsi="ＭＳ 明朝" w:hint="eastAsia"/>
          <w:color w:val="000000" w:themeColor="text1"/>
        </w:rPr>
        <w:t>(</w:t>
      </w:r>
      <w:r w:rsidR="00453F9E" w:rsidRPr="00394700">
        <w:rPr>
          <w:rFonts w:ascii="ＭＳ 明朝" w:hAnsi="ＭＳ 明朝" w:hint="eastAsia"/>
          <w:color w:val="000000" w:themeColor="text1"/>
        </w:rPr>
        <w:t>４</w:t>
      </w:r>
      <w:r w:rsidRPr="00394700">
        <w:rPr>
          <w:rFonts w:ascii="ＭＳ 明朝" w:hAnsi="ＭＳ 明朝" w:hint="eastAsia"/>
          <w:color w:val="000000" w:themeColor="text1"/>
        </w:rPr>
        <w:t xml:space="preserve">) </w:t>
      </w:r>
      <w:r w:rsidR="001E2FBB" w:rsidRPr="00394700">
        <w:rPr>
          <w:rFonts w:hint="eastAsia"/>
          <w:color w:val="000000" w:themeColor="text1"/>
        </w:rPr>
        <w:t>事業所は、従業者に、その同居の家族である利用者に対する指定訪問介護の提供をさせないも</w:t>
      </w:r>
    </w:p>
    <w:p w14:paraId="1DB2CF40" w14:textId="24517F3B" w:rsidR="001E2FBB" w:rsidRPr="00394700" w:rsidRDefault="00F465DB" w:rsidP="00F465DB">
      <w:pPr>
        <w:ind w:leftChars="350" w:left="840" w:hangingChars="50" w:hanging="105"/>
        <w:rPr>
          <w:rFonts w:ascii="ＭＳ 明朝" w:hAnsi="ＭＳ 明朝"/>
          <w:color w:val="000000" w:themeColor="text1"/>
          <w:szCs w:val="21"/>
        </w:rPr>
      </w:pPr>
      <w:r w:rsidRPr="00394700">
        <w:rPr>
          <w:rFonts w:hint="eastAsia"/>
          <w:color w:val="000000" w:themeColor="text1"/>
        </w:rPr>
        <w:t>の</w:t>
      </w:r>
      <w:r w:rsidR="001E2FBB" w:rsidRPr="00394700">
        <w:rPr>
          <w:rFonts w:hint="eastAsia"/>
          <w:color w:val="000000" w:themeColor="text1"/>
        </w:rPr>
        <w:t>とします。</w:t>
      </w:r>
    </w:p>
    <w:p w14:paraId="6DC98EED" w14:textId="77777777" w:rsidR="00F465DB" w:rsidRPr="00394700" w:rsidRDefault="00F465DB" w:rsidP="001E2FBB">
      <w:pPr>
        <w:ind w:leftChars="100" w:left="840" w:hangingChars="300" w:hanging="630"/>
        <w:rPr>
          <w:color w:val="000000" w:themeColor="text1"/>
        </w:rPr>
      </w:pPr>
      <w:r w:rsidRPr="00394700">
        <w:rPr>
          <w:rFonts w:asciiTheme="minorEastAsia" w:hAnsiTheme="minorEastAsia" w:hint="eastAsia"/>
          <w:color w:val="000000" w:themeColor="text1"/>
        </w:rPr>
        <w:t>(</w:t>
      </w:r>
      <w:r w:rsidR="001E2FBB" w:rsidRPr="00394700">
        <w:rPr>
          <w:rFonts w:asciiTheme="minorEastAsia" w:hAnsiTheme="minorEastAsia" w:hint="eastAsia"/>
          <w:color w:val="000000" w:themeColor="text1"/>
        </w:rPr>
        <w:t>５</w:t>
      </w:r>
      <w:r w:rsidRPr="00394700">
        <w:rPr>
          <w:rFonts w:asciiTheme="minorEastAsia" w:hAnsiTheme="minorEastAsia" w:hint="eastAsia"/>
          <w:color w:val="000000" w:themeColor="text1"/>
        </w:rPr>
        <w:t>)</w:t>
      </w:r>
      <w:r w:rsidRPr="00394700">
        <w:rPr>
          <w:rFonts w:hint="eastAsia"/>
          <w:color w:val="000000" w:themeColor="text1"/>
        </w:rPr>
        <w:t xml:space="preserve"> </w:t>
      </w:r>
      <w:r w:rsidR="001E2FBB" w:rsidRPr="00394700">
        <w:rPr>
          <w:rFonts w:hint="eastAsia"/>
          <w:color w:val="000000" w:themeColor="text1"/>
        </w:rPr>
        <w:t>事業者は、居宅サービス計画（訪問型サービス計画等）の作成又は変更に関し、居宅介護支援</w:t>
      </w:r>
    </w:p>
    <w:p w14:paraId="1F58F0E6" w14:textId="77777777" w:rsidR="00F465DB" w:rsidRPr="00394700" w:rsidRDefault="001E2FBB" w:rsidP="00F465DB">
      <w:pPr>
        <w:ind w:leftChars="350" w:left="840" w:hangingChars="50" w:hanging="105"/>
        <w:rPr>
          <w:color w:val="000000" w:themeColor="text1"/>
        </w:rPr>
      </w:pPr>
      <w:r w:rsidRPr="00394700">
        <w:rPr>
          <w:rFonts w:hint="eastAsia"/>
          <w:color w:val="000000" w:themeColor="text1"/>
        </w:rPr>
        <w:t>事業所の介護支援専門員等又は居宅要介護被保険者等に対して、利用者に必要のないサービス</w:t>
      </w:r>
    </w:p>
    <w:p w14:paraId="6FC598FF" w14:textId="687D05EB" w:rsidR="001E2FBB" w:rsidRPr="00394700" w:rsidRDefault="001E2FBB" w:rsidP="00F465DB">
      <w:pPr>
        <w:ind w:leftChars="350" w:left="840" w:hangingChars="50" w:hanging="105"/>
        <w:rPr>
          <w:color w:val="000000" w:themeColor="text1"/>
        </w:rPr>
      </w:pPr>
      <w:r w:rsidRPr="00394700">
        <w:rPr>
          <w:rFonts w:hint="eastAsia"/>
          <w:color w:val="000000" w:themeColor="text1"/>
        </w:rPr>
        <w:t>を位置付けるよう求めることその他の不当な働きかけを行わないものとします。</w:t>
      </w:r>
    </w:p>
    <w:p w14:paraId="6420856B" w14:textId="77777777" w:rsidR="00C24B85" w:rsidRPr="00901767" w:rsidRDefault="00394700" w:rsidP="00C24B85">
      <w:pPr>
        <w:ind w:leftChars="100" w:left="840" w:hangingChars="300" w:hanging="630"/>
      </w:pPr>
      <w:r w:rsidRPr="00394700">
        <w:rPr>
          <w:rFonts w:ascii="ＭＳ 明朝" w:hAnsi="ＭＳ 明朝" w:hint="eastAsia"/>
          <w:color w:val="000000" w:themeColor="text1"/>
        </w:rPr>
        <w:t>(６)</w:t>
      </w:r>
      <w:bookmarkStart w:id="8" w:name="_Hlk207288884"/>
      <w:r w:rsidR="00C24B85" w:rsidRPr="00C24B85">
        <w:rPr>
          <w:rFonts w:hint="eastAsia"/>
          <w:color w:val="0000FF"/>
        </w:rPr>
        <w:t xml:space="preserve"> </w:t>
      </w:r>
      <w:r w:rsidR="00C24B85" w:rsidRPr="00901767">
        <w:rPr>
          <w:rFonts w:hint="eastAsia"/>
        </w:rPr>
        <w:t>気象庁による警報発令時、または大雨、強風等の悪天候、自然災害などによりサービスの実施が</w:t>
      </w:r>
    </w:p>
    <w:p w14:paraId="1E32A202" w14:textId="77777777" w:rsidR="00C24B85" w:rsidRPr="00901767" w:rsidRDefault="00C24B85" w:rsidP="00C24B85">
      <w:pPr>
        <w:ind w:firstLineChars="350" w:firstLine="735"/>
      </w:pPr>
      <w:r w:rsidRPr="00901767">
        <w:rPr>
          <w:rFonts w:hint="eastAsia"/>
        </w:rPr>
        <w:t>著しく危険であると事業所が判断したときには、事業者からの申し出により、曜日や時間の変更</w:t>
      </w:r>
    </w:p>
    <w:p w14:paraId="4659D7E0" w14:textId="5508AD74" w:rsidR="00394700" w:rsidRPr="00901767" w:rsidRDefault="00C24B85" w:rsidP="00C24B85">
      <w:pPr>
        <w:ind w:firstLineChars="350" w:firstLine="735"/>
      </w:pPr>
      <w:r w:rsidRPr="00901767">
        <w:rPr>
          <w:rFonts w:hint="eastAsia"/>
        </w:rPr>
        <w:t>およびサービスの中止をお願いする場合があります。</w:t>
      </w:r>
      <w:bookmarkEnd w:id="8"/>
    </w:p>
    <w:p w14:paraId="130F8A82" w14:textId="506478AA" w:rsidR="00F465DB" w:rsidRPr="00394700" w:rsidRDefault="00F465DB" w:rsidP="0034549B">
      <w:pPr>
        <w:ind w:leftChars="100" w:left="840" w:hangingChars="300" w:hanging="630"/>
        <w:rPr>
          <w:rFonts w:ascii="ＭＳ 明朝" w:hAnsi="ＭＳ 明朝"/>
          <w:color w:val="000000" w:themeColor="text1"/>
        </w:rPr>
      </w:pPr>
      <w:r w:rsidRPr="00901767">
        <w:rPr>
          <w:rFonts w:ascii="ＭＳ 明朝" w:hAnsi="ＭＳ 明朝" w:hint="eastAsia"/>
        </w:rPr>
        <w:t>(</w:t>
      </w:r>
      <w:r w:rsidR="00394700" w:rsidRPr="00901767">
        <w:rPr>
          <w:rFonts w:ascii="ＭＳ 明朝" w:hAnsi="ＭＳ 明朝" w:hint="eastAsia"/>
        </w:rPr>
        <w:t>７</w:t>
      </w:r>
      <w:r w:rsidRPr="00901767">
        <w:rPr>
          <w:rFonts w:ascii="ＭＳ 明朝" w:hAnsi="ＭＳ 明朝" w:hint="eastAsia"/>
        </w:rPr>
        <w:t xml:space="preserve">) </w:t>
      </w:r>
      <w:r w:rsidR="0034549B" w:rsidRPr="00901767">
        <w:rPr>
          <w:rFonts w:ascii="ＭＳ 明朝" w:hAnsi="ＭＳ 明朝" w:hint="eastAsia"/>
        </w:rPr>
        <w:t>事業所は、居宅介護支援事業者又はその従業者に対し、</w:t>
      </w:r>
      <w:r w:rsidR="0034549B" w:rsidRPr="00394700">
        <w:rPr>
          <w:rFonts w:ascii="ＭＳ 明朝" w:hAnsi="ＭＳ 明朝" w:hint="eastAsia"/>
          <w:color w:val="000000" w:themeColor="text1"/>
        </w:rPr>
        <w:t>利用者に対して特定の事業者による</w:t>
      </w:r>
      <w:r w:rsidRPr="00394700">
        <w:rPr>
          <w:rFonts w:ascii="ＭＳ 明朝" w:hAnsi="ＭＳ 明朝" w:hint="eastAsia"/>
          <w:color w:val="000000" w:themeColor="text1"/>
        </w:rPr>
        <w:t>、</w:t>
      </w:r>
    </w:p>
    <w:p w14:paraId="65A8806F" w14:textId="6C8D26DC" w:rsidR="0034549B" w:rsidRPr="00394700" w:rsidRDefault="0034549B" w:rsidP="00F465DB">
      <w:pPr>
        <w:ind w:leftChars="350" w:left="840" w:hangingChars="50" w:hanging="105"/>
        <w:rPr>
          <w:rFonts w:ascii="ＭＳ 明朝" w:hAnsi="ＭＳ 明朝"/>
          <w:color w:val="000000" w:themeColor="text1"/>
        </w:rPr>
      </w:pPr>
      <w:r w:rsidRPr="00394700">
        <w:rPr>
          <w:rFonts w:ascii="ＭＳ 明朝" w:hAnsi="ＭＳ 明朝" w:hint="eastAsia"/>
          <w:color w:val="000000" w:themeColor="text1"/>
        </w:rPr>
        <w:t>サービスを利用させることの対償として金品その他の財産上の利益を供与しないものとします。</w:t>
      </w:r>
    </w:p>
    <w:p w14:paraId="5AA8739D" w14:textId="38E4D125" w:rsidR="00F465DB" w:rsidRPr="00394700" w:rsidRDefault="00F465DB" w:rsidP="00AD4FC2">
      <w:pPr>
        <w:ind w:leftChars="100" w:left="840" w:hangingChars="300" w:hanging="630"/>
        <w:rPr>
          <w:rFonts w:ascii="ＭＳ 明朝" w:hAnsi="ＭＳ 明朝"/>
          <w:color w:val="000000" w:themeColor="text1"/>
        </w:rPr>
      </w:pPr>
      <w:r w:rsidRPr="00394700">
        <w:rPr>
          <w:rStyle w:val="p20"/>
          <w:rFonts w:ascii="ＭＳ 明朝" w:hAnsi="ＭＳ 明朝" w:hint="eastAsia"/>
          <w:color w:val="000000" w:themeColor="text1"/>
          <w:szCs w:val="21"/>
        </w:rPr>
        <w:t>(</w:t>
      </w:r>
      <w:r w:rsidR="00394700">
        <w:rPr>
          <w:rStyle w:val="p20"/>
          <w:rFonts w:ascii="ＭＳ 明朝" w:hAnsi="ＭＳ 明朝" w:hint="eastAsia"/>
          <w:color w:val="000000" w:themeColor="text1"/>
          <w:szCs w:val="21"/>
        </w:rPr>
        <w:t>８</w:t>
      </w:r>
      <w:r w:rsidRPr="00394700">
        <w:rPr>
          <w:rStyle w:val="p20"/>
          <w:rFonts w:ascii="ＭＳ 明朝" w:hAnsi="ＭＳ 明朝" w:hint="eastAsia"/>
          <w:color w:val="000000" w:themeColor="text1"/>
          <w:szCs w:val="21"/>
        </w:rPr>
        <w:t xml:space="preserve">) </w:t>
      </w:r>
      <w:r w:rsidR="007B1C0E" w:rsidRPr="00394700">
        <w:rPr>
          <w:rFonts w:ascii="ＭＳ 明朝" w:hAnsi="ＭＳ 明朝" w:hint="eastAsia"/>
          <w:color w:val="000000" w:themeColor="text1"/>
        </w:rPr>
        <w:t>この規程に定める事項のほか、運営に関する重要事項は</w:t>
      </w:r>
      <w:r w:rsidR="002F4E44" w:rsidRPr="00394700">
        <w:rPr>
          <w:rFonts w:ascii="ＭＳ 明朝" w:hAnsi="ＭＳ 明朝" w:hint="eastAsia"/>
          <w:color w:val="000000" w:themeColor="text1"/>
        </w:rPr>
        <w:t>、</w:t>
      </w:r>
      <w:r w:rsidR="007B1C0E" w:rsidRPr="00394700">
        <w:rPr>
          <w:rFonts w:ascii="ＭＳ 明朝" w:hAnsi="ＭＳ 明朝" w:hint="eastAsia"/>
          <w:color w:val="000000" w:themeColor="text1"/>
        </w:rPr>
        <w:t>社会福祉法人おもと会と事業所の管</w:t>
      </w:r>
    </w:p>
    <w:p w14:paraId="46185E32" w14:textId="6AB27110" w:rsidR="007B1C0E" w:rsidRPr="00394700" w:rsidRDefault="007B1C0E" w:rsidP="00F465DB">
      <w:pPr>
        <w:ind w:leftChars="350" w:left="840" w:hangingChars="50" w:hanging="105"/>
        <w:rPr>
          <w:rFonts w:ascii="ＭＳ 明朝" w:hAnsi="ＭＳ 明朝"/>
          <w:color w:val="000000" w:themeColor="text1"/>
        </w:rPr>
      </w:pPr>
      <w:r w:rsidRPr="00394700">
        <w:rPr>
          <w:rFonts w:ascii="ＭＳ 明朝" w:hAnsi="ＭＳ 明朝" w:hint="eastAsia"/>
          <w:color w:val="000000" w:themeColor="text1"/>
        </w:rPr>
        <w:t>理者との協議に基づいて定める</w:t>
      </w:r>
      <w:r w:rsidR="002F4E44" w:rsidRPr="00394700">
        <w:rPr>
          <w:rFonts w:ascii="ＭＳ 明朝" w:hAnsi="ＭＳ 明朝" w:hint="eastAsia"/>
          <w:color w:val="000000" w:themeColor="text1"/>
        </w:rPr>
        <w:t>ものとします</w:t>
      </w:r>
      <w:r w:rsidRPr="00394700">
        <w:rPr>
          <w:rFonts w:ascii="ＭＳ 明朝" w:hAnsi="ＭＳ 明朝" w:hint="eastAsia"/>
          <w:color w:val="000000" w:themeColor="text1"/>
        </w:rPr>
        <w:t>。</w:t>
      </w:r>
    </w:p>
    <w:p w14:paraId="2FE26DD2" w14:textId="77777777" w:rsidR="00590513" w:rsidRPr="00394700" w:rsidRDefault="00590513" w:rsidP="00820850">
      <w:pPr>
        <w:spacing w:line="240" w:lineRule="auto"/>
        <w:ind w:left="420" w:hangingChars="200" w:hanging="420"/>
        <w:rPr>
          <w:rFonts w:asciiTheme="minorEastAsia" w:hAnsiTheme="minorEastAsia"/>
          <w:color w:val="000000" w:themeColor="text1"/>
          <w:szCs w:val="21"/>
        </w:rPr>
      </w:pPr>
    </w:p>
    <w:p w14:paraId="2205E047" w14:textId="42B845BB" w:rsidR="00565143" w:rsidRPr="00394700" w:rsidRDefault="007F3109"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令和</w:t>
      </w:r>
      <w:r w:rsidR="00565143" w:rsidRPr="00394700">
        <w:rPr>
          <w:rFonts w:asciiTheme="minorEastAsia" w:hAnsiTheme="minorEastAsia" w:hint="eastAsia"/>
          <w:color w:val="000000" w:themeColor="text1"/>
          <w:szCs w:val="21"/>
        </w:rPr>
        <w:t xml:space="preserve">　　年　　月　　日</w:t>
      </w:r>
    </w:p>
    <w:p w14:paraId="05EC7691" w14:textId="77777777" w:rsidR="0034549B" w:rsidRPr="00394700" w:rsidRDefault="0034549B" w:rsidP="00565143">
      <w:pPr>
        <w:spacing w:line="240" w:lineRule="auto"/>
        <w:rPr>
          <w:rFonts w:asciiTheme="minorEastAsia" w:hAnsiTheme="minorEastAsia"/>
          <w:color w:val="000000" w:themeColor="text1"/>
          <w:szCs w:val="21"/>
        </w:rPr>
      </w:pPr>
    </w:p>
    <w:p w14:paraId="19D9DCD0" w14:textId="77777777" w:rsidR="00565143" w:rsidRPr="00394700" w:rsidRDefault="00565143"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事業</w:t>
      </w:r>
      <w:r w:rsidR="00AE601B" w:rsidRPr="00394700">
        <w:rPr>
          <w:rFonts w:asciiTheme="minorEastAsia" w:hAnsiTheme="minorEastAsia" w:hint="eastAsia"/>
          <w:color w:val="000000" w:themeColor="text1"/>
          <w:szCs w:val="21"/>
        </w:rPr>
        <w:t>者は、利用者へのサービス提供開始にあたり、上記のとおり重要事項を</w:t>
      </w:r>
      <w:r w:rsidRPr="00394700">
        <w:rPr>
          <w:rFonts w:asciiTheme="minorEastAsia" w:hAnsiTheme="minorEastAsia" w:hint="eastAsia"/>
          <w:color w:val="000000" w:themeColor="text1"/>
          <w:szCs w:val="21"/>
        </w:rPr>
        <w:t>説明しました。</w:t>
      </w:r>
    </w:p>
    <w:p w14:paraId="55F8E423" w14:textId="77777777" w:rsidR="00565143" w:rsidRPr="00394700" w:rsidRDefault="00565143"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w:t>
      </w:r>
    </w:p>
    <w:p w14:paraId="485504FB" w14:textId="77777777" w:rsidR="00565143" w:rsidRPr="00394700" w:rsidRDefault="00AE601B"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w:t>
      </w:r>
      <w:r w:rsidR="00565143" w:rsidRPr="00394700">
        <w:rPr>
          <w:rFonts w:asciiTheme="minorEastAsia" w:hAnsiTheme="minorEastAsia" w:hint="eastAsia"/>
          <w:color w:val="000000" w:themeColor="text1"/>
          <w:szCs w:val="21"/>
        </w:rPr>
        <w:t xml:space="preserve">説明者職名　　</w:t>
      </w:r>
      <w:r w:rsidR="00AF6A1D" w:rsidRPr="00394700">
        <w:rPr>
          <w:rFonts w:asciiTheme="minorEastAsia" w:hAnsiTheme="minorEastAsia" w:hint="eastAsia"/>
          <w:color w:val="000000" w:themeColor="text1"/>
          <w:szCs w:val="21"/>
        </w:rPr>
        <w:t>サービス提供責任者</w:t>
      </w:r>
      <w:r w:rsidR="00565143" w:rsidRPr="00394700">
        <w:rPr>
          <w:rFonts w:asciiTheme="minorEastAsia" w:hAnsiTheme="minorEastAsia" w:hint="eastAsia"/>
          <w:color w:val="000000" w:themeColor="text1"/>
          <w:szCs w:val="21"/>
        </w:rPr>
        <w:t xml:space="preserve">　</w:t>
      </w:r>
      <w:r w:rsidR="00AF6A1D" w:rsidRPr="00394700">
        <w:rPr>
          <w:rFonts w:asciiTheme="minorEastAsia" w:hAnsiTheme="minorEastAsia" w:hint="eastAsia"/>
          <w:color w:val="000000" w:themeColor="text1"/>
          <w:szCs w:val="21"/>
        </w:rPr>
        <w:t xml:space="preserve">　　</w:t>
      </w:r>
      <w:r w:rsidR="00DC3574" w:rsidRPr="00394700">
        <w:rPr>
          <w:rFonts w:asciiTheme="minorEastAsia" w:hAnsiTheme="minorEastAsia" w:hint="eastAsia"/>
          <w:color w:val="000000" w:themeColor="text1"/>
          <w:szCs w:val="21"/>
        </w:rPr>
        <w:t xml:space="preserve">　　</w:t>
      </w:r>
      <w:r w:rsidR="00565143" w:rsidRPr="00394700">
        <w:rPr>
          <w:rFonts w:asciiTheme="minorEastAsia" w:hAnsiTheme="minorEastAsia" w:hint="eastAsia"/>
          <w:color w:val="000000" w:themeColor="text1"/>
          <w:szCs w:val="21"/>
        </w:rPr>
        <w:t xml:space="preserve">　</w:t>
      </w:r>
      <w:r w:rsidR="002B4FE8" w:rsidRPr="00394700">
        <w:rPr>
          <w:rFonts w:asciiTheme="minorEastAsia" w:hAnsiTheme="minorEastAsia" w:hint="eastAsia"/>
          <w:color w:val="000000" w:themeColor="text1"/>
          <w:szCs w:val="21"/>
        </w:rPr>
        <w:t xml:space="preserve">　</w:t>
      </w:r>
      <w:r w:rsidR="00565143" w:rsidRPr="00394700">
        <w:rPr>
          <w:rFonts w:asciiTheme="minorEastAsia" w:hAnsiTheme="minorEastAsia" w:hint="eastAsia"/>
          <w:color w:val="000000" w:themeColor="text1"/>
          <w:szCs w:val="21"/>
        </w:rPr>
        <w:t xml:space="preserve">　　　　　</w:t>
      </w:r>
      <w:r w:rsidR="00DD4BBA" w:rsidRPr="00394700">
        <w:rPr>
          <w:rFonts w:asciiTheme="minorEastAsia" w:hAnsiTheme="minorEastAsia" w:hint="eastAsia"/>
          <w:color w:val="000000" w:themeColor="text1"/>
          <w:szCs w:val="21"/>
        </w:rPr>
        <w:t xml:space="preserve">　</w:t>
      </w:r>
      <w:r w:rsidR="00565143" w:rsidRPr="00394700">
        <w:rPr>
          <w:rFonts w:asciiTheme="minorEastAsia" w:hAnsiTheme="minorEastAsia" w:hint="eastAsia"/>
          <w:color w:val="000000" w:themeColor="text1"/>
          <w:szCs w:val="21"/>
        </w:rPr>
        <w:t xml:space="preserve">　印</w:t>
      </w:r>
    </w:p>
    <w:p w14:paraId="57FCB6D6" w14:textId="77777777" w:rsidR="0034549B" w:rsidRPr="00394700" w:rsidRDefault="0034549B" w:rsidP="00565143">
      <w:pPr>
        <w:spacing w:line="240" w:lineRule="auto"/>
        <w:rPr>
          <w:rFonts w:asciiTheme="minorEastAsia" w:hAnsiTheme="minorEastAsia"/>
          <w:color w:val="000000" w:themeColor="text1"/>
          <w:szCs w:val="21"/>
        </w:rPr>
      </w:pPr>
    </w:p>
    <w:p w14:paraId="00ACEB1A" w14:textId="5B8D54D8" w:rsidR="00AF6A1D" w:rsidRPr="00394700" w:rsidRDefault="00565143"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w:t>
      </w:r>
    </w:p>
    <w:p w14:paraId="04C3F6BA" w14:textId="77777777" w:rsidR="00565143" w:rsidRPr="00394700" w:rsidRDefault="00565143" w:rsidP="00EE11C7">
      <w:pPr>
        <w:spacing w:line="240" w:lineRule="auto"/>
        <w:ind w:firstLineChars="100" w:firstLine="210"/>
        <w:rPr>
          <w:rFonts w:asciiTheme="minorEastAsia" w:hAnsiTheme="minorEastAsia"/>
          <w:color w:val="000000" w:themeColor="text1"/>
          <w:szCs w:val="21"/>
        </w:rPr>
      </w:pPr>
      <w:r w:rsidRPr="00394700">
        <w:rPr>
          <w:rFonts w:asciiTheme="minorEastAsia" w:hAnsiTheme="minorEastAsia" w:hint="eastAsia"/>
          <w:color w:val="000000" w:themeColor="text1"/>
          <w:szCs w:val="21"/>
        </w:rPr>
        <w:t>私は、事業者より上記の重要事項について説明を受け、同意しました。</w:t>
      </w:r>
    </w:p>
    <w:p w14:paraId="6CDCEC79" w14:textId="77777777" w:rsidR="00F735D0" w:rsidRPr="00394700" w:rsidRDefault="00565143"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w:t>
      </w:r>
    </w:p>
    <w:p w14:paraId="7268DE6A" w14:textId="34EC2ECD" w:rsidR="008B652F" w:rsidRPr="00394700" w:rsidRDefault="008B652F"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w:t>
      </w:r>
      <w:r w:rsidR="00AE601B" w:rsidRPr="00394700">
        <w:rPr>
          <w:rFonts w:asciiTheme="minorEastAsia" w:hAnsiTheme="minorEastAsia" w:hint="eastAsia"/>
          <w:color w:val="000000" w:themeColor="text1"/>
          <w:szCs w:val="21"/>
        </w:rPr>
        <w:t xml:space="preserve">　　　　　　</w:t>
      </w:r>
      <w:r w:rsidRPr="00394700">
        <w:rPr>
          <w:rFonts w:asciiTheme="minorEastAsia" w:hAnsiTheme="minorEastAsia" w:hint="eastAsia"/>
          <w:color w:val="000000" w:themeColor="text1"/>
          <w:szCs w:val="21"/>
        </w:rPr>
        <w:t>利用者　　住所</w:t>
      </w:r>
    </w:p>
    <w:p w14:paraId="63CC4384" w14:textId="77777777" w:rsidR="008A6B9F" w:rsidRPr="00394700" w:rsidRDefault="008A6B9F" w:rsidP="00565143">
      <w:pPr>
        <w:spacing w:line="240" w:lineRule="auto"/>
        <w:rPr>
          <w:rFonts w:asciiTheme="minorEastAsia" w:hAnsiTheme="minorEastAsia"/>
          <w:color w:val="000000" w:themeColor="text1"/>
          <w:szCs w:val="21"/>
        </w:rPr>
      </w:pPr>
    </w:p>
    <w:p w14:paraId="3C297E39" w14:textId="77777777" w:rsidR="008B652F" w:rsidRPr="00394700" w:rsidRDefault="008B652F"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w:t>
      </w:r>
      <w:r w:rsidR="00AE601B" w:rsidRPr="00394700">
        <w:rPr>
          <w:rFonts w:asciiTheme="minorEastAsia" w:hAnsiTheme="minorEastAsia" w:hint="eastAsia"/>
          <w:color w:val="000000" w:themeColor="text1"/>
          <w:szCs w:val="21"/>
        </w:rPr>
        <w:t xml:space="preserve">　　　　　</w:t>
      </w:r>
      <w:r w:rsidRPr="00394700">
        <w:rPr>
          <w:rFonts w:asciiTheme="minorEastAsia" w:hAnsiTheme="minorEastAsia" w:hint="eastAsia"/>
          <w:color w:val="000000" w:themeColor="text1"/>
          <w:szCs w:val="21"/>
        </w:rPr>
        <w:t>氏名　　　　　　　　　　　　　　　　　　　　　　　印</w:t>
      </w:r>
    </w:p>
    <w:p w14:paraId="1EDC11F9" w14:textId="77777777" w:rsidR="00AE601B" w:rsidRPr="00394700" w:rsidRDefault="008B652F" w:rsidP="00565143">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w:t>
      </w:r>
      <w:r w:rsidR="00AE601B" w:rsidRPr="00394700">
        <w:rPr>
          <w:rFonts w:asciiTheme="minorEastAsia" w:hAnsiTheme="minorEastAsia" w:hint="eastAsia"/>
          <w:color w:val="000000" w:themeColor="text1"/>
          <w:szCs w:val="21"/>
        </w:rPr>
        <w:t xml:space="preserve">　　　　</w:t>
      </w:r>
    </w:p>
    <w:p w14:paraId="7BAA38F2" w14:textId="77777777" w:rsidR="00AE601B" w:rsidRPr="00394700" w:rsidRDefault="008B652F" w:rsidP="00AE601B">
      <w:pPr>
        <w:spacing w:line="240" w:lineRule="auto"/>
        <w:ind w:firstLineChars="800" w:firstLine="1680"/>
        <w:rPr>
          <w:rFonts w:asciiTheme="minorEastAsia" w:hAnsiTheme="minorEastAsia"/>
          <w:color w:val="000000" w:themeColor="text1"/>
          <w:szCs w:val="21"/>
        </w:rPr>
      </w:pPr>
      <w:r w:rsidRPr="00394700">
        <w:rPr>
          <w:rFonts w:asciiTheme="minorEastAsia" w:hAnsiTheme="minorEastAsia" w:hint="eastAsia"/>
          <w:color w:val="000000" w:themeColor="text1"/>
          <w:szCs w:val="21"/>
        </w:rPr>
        <w:t>代理人</w:t>
      </w:r>
    </w:p>
    <w:p w14:paraId="4C57A4A8" w14:textId="2E46FF03" w:rsidR="008B652F" w:rsidRPr="00394700" w:rsidRDefault="008B652F" w:rsidP="00AE601B">
      <w:pPr>
        <w:spacing w:line="240" w:lineRule="auto"/>
        <w:ind w:firstLineChars="1300" w:firstLine="2730"/>
        <w:rPr>
          <w:rFonts w:asciiTheme="minorEastAsia" w:hAnsiTheme="minorEastAsia"/>
          <w:color w:val="000000" w:themeColor="text1"/>
          <w:szCs w:val="21"/>
        </w:rPr>
      </w:pPr>
      <w:r w:rsidRPr="00394700">
        <w:rPr>
          <w:rFonts w:asciiTheme="minorEastAsia" w:hAnsiTheme="minorEastAsia" w:hint="eastAsia"/>
          <w:color w:val="000000" w:themeColor="text1"/>
          <w:szCs w:val="21"/>
        </w:rPr>
        <w:t>住所</w:t>
      </w:r>
    </w:p>
    <w:p w14:paraId="74B1EAAE" w14:textId="77777777" w:rsidR="008A6B9F" w:rsidRPr="00394700" w:rsidRDefault="008A6B9F" w:rsidP="00AE601B">
      <w:pPr>
        <w:spacing w:line="240" w:lineRule="auto"/>
        <w:ind w:firstLineChars="1300" w:firstLine="2730"/>
        <w:rPr>
          <w:rFonts w:asciiTheme="minorEastAsia" w:hAnsiTheme="minorEastAsia"/>
          <w:color w:val="000000" w:themeColor="text1"/>
          <w:szCs w:val="21"/>
        </w:rPr>
      </w:pPr>
    </w:p>
    <w:p w14:paraId="20A04DD6" w14:textId="331A40F9" w:rsidR="008B652F" w:rsidRPr="00394700" w:rsidRDefault="00116D85" w:rsidP="00F735D0">
      <w:pPr>
        <w:spacing w:line="240" w:lineRule="auto"/>
        <w:rPr>
          <w:rFonts w:asciiTheme="minorEastAsia" w:hAnsiTheme="minorEastAsia"/>
          <w:color w:val="000000" w:themeColor="text1"/>
          <w:szCs w:val="21"/>
        </w:rPr>
      </w:pPr>
      <w:r w:rsidRPr="00394700">
        <w:rPr>
          <w:rFonts w:asciiTheme="minorEastAsia" w:hAnsiTheme="minorEastAsia" w:hint="eastAsia"/>
          <w:color w:val="000000" w:themeColor="text1"/>
          <w:szCs w:val="21"/>
        </w:rPr>
        <w:t xml:space="preserve">　　　　　　　　</w:t>
      </w:r>
      <w:r w:rsidR="00AE601B" w:rsidRPr="00394700">
        <w:rPr>
          <w:rFonts w:asciiTheme="minorEastAsia" w:hAnsiTheme="minorEastAsia" w:hint="eastAsia"/>
          <w:color w:val="000000" w:themeColor="text1"/>
          <w:szCs w:val="21"/>
        </w:rPr>
        <w:t xml:space="preserve">　　　　　</w:t>
      </w:r>
      <w:r w:rsidR="008B652F" w:rsidRPr="00394700">
        <w:rPr>
          <w:rFonts w:asciiTheme="minorEastAsia" w:hAnsiTheme="minorEastAsia" w:hint="eastAsia"/>
          <w:color w:val="000000" w:themeColor="text1"/>
          <w:szCs w:val="21"/>
        </w:rPr>
        <w:t xml:space="preserve">氏名　　　　　　　　　　　　　　　　　　　　　</w:t>
      </w:r>
      <w:r w:rsidR="00AF6A1D" w:rsidRPr="00394700">
        <w:rPr>
          <w:rFonts w:asciiTheme="minorEastAsia" w:hAnsiTheme="minorEastAsia" w:hint="eastAsia"/>
          <w:color w:val="000000" w:themeColor="text1"/>
          <w:szCs w:val="21"/>
        </w:rPr>
        <w:t xml:space="preserve">　　</w:t>
      </w:r>
      <w:r w:rsidR="008B652F" w:rsidRPr="00394700">
        <w:rPr>
          <w:rFonts w:asciiTheme="minorEastAsia" w:hAnsiTheme="minorEastAsia" w:hint="eastAsia"/>
          <w:color w:val="000000" w:themeColor="text1"/>
          <w:szCs w:val="21"/>
        </w:rPr>
        <w:t>印</w:t>
      </w:r>
    </w:p>
    <w:p w14:paraId="254AB1FD" w14:textId="0CAEABD5" w:rsidR="001434AD" w:rsidRPr="00394700" w:rsidRDefault="001434AD" w:rsidP="001434AD">
      <w:pPr>
        <w:spacing w:line="240" w:lineRule="auto"/>
        <w:ind w:firstLineChars="1300" w:firstLine="2730"/>
        <w:rPr>
          <w:rFonts w:asciiTheme="minorEastAsia" w:hAnsiTheme="minorEastAsia"/>
          <w:color w:val="000000" w:themeColor="text1"/>
          <w:szCs w:val="21"/>
        </w:rPr>
      </w:pPr>
      <w:r w:rsidRPr="00394700">
        <w:rPr>
          <w:rFonts w:asciiTheme="minorEastAsia" w:hAnsiTheme="minorEastAsia" w:hint="eastAsia"/>
          <w:color w:val="000000" w:themeColor="text1"/>
          <w:szCs w:val="21"/>
        </w:rPr>
        <w:t>利用者との関係</w:t>
      </w:r>
    </w:p>
    <w:sectPr w:rsidR="001434AD" w:rsidRPr="00394700" w:rsidSect="00E47898">
      <w:footerReference w:type="default" r:id="rId8"/>
      <w:pgSz w:w="11906" w:h="16838"/>
      <w:pgMar w:top="1361" w:right="851"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AC1F" w14:textId="77777777" w:rsidR="00B94342" w:rsidRDefault="00B94342" w:rsidP="00341A9B">
      <w:pPr>
        <w:spacing w:line="240" w:lineRule="auto"/>
      </w:pPr>
      <w:r>
        <w:separator/>
      </w:r>
    </w:p>
  </w:endnote>
  <w:endnote w:type="continuationSeparator" w:id="0">
    <w:p w14:paraId="35B8570F" w14:textId="77777777" w:rsidR="00B94342" w:rsidRDefault="00B94342" w:rsidP="00341A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614641"/>
      <w:docPartObj>
        <w:docPartGallery w:val="Page Numbers (Bottom of Page)"/>
        <w:docPartUnique/>
      </w:docPartObj>
    </w:sdtPr>
    <w:sdtContent>
      <w:p w14:paraId="6E3FA0A4" w14:textId="77777777" w:rsidR="00EB3F32" w:rsidRDefault="00EB3F32">
        <w:pPr>
          <w:pStyle w:val="a6"/>
          <w:jc w:val="center"/>
        </w:pPr>
        <w:r>
          <w:fldChar w:fldCharType="begin"/>
        </w:r>
        <w:r>
          <w:instrText>PAGE   \* MERGEFORMAT</w:instrText>
        </w:r>
        <w:r>
          <w:fldChar w:fldCharType="separate"/>
        </w:r>
        <w:r w:rsidR="00A93D63" w:rsidRPr="00A93D63">
          <w:rPr>
            <w:noProof/>
            <w:lang w:val="ja-JP"/>
          </w:rPr>
          <w:t>6</w:t>
        </w:r>
        <w:r>
          <w:fldChar w:fldCharType="end"/>
        </w:r>
      </w:p>
    </w:sdtContent>
  </w:sdt>
  <w:p w14:paraId="1A02A193" w14:textId="77777777" w:rsidR="00DD21C3" w:rsidRDefault="00DD21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764C" w14:textId="77777777" w:rsidR="00B94342" w:rsidRDefault="00B94342" w:rsidP="00341A9B">
      <w:pPr>
        <w:spacing w:line="240" w:lineRule="auto"/>
      </w:pPr>
      <w:r>
        <w:separator/>
      </w:r>
    </w:p>
  </w:footnote>
  <w:footnote w:type="continuationSeparator" w:id="0">
    <w:p w14:paraId="404C1BDD" w14:textId="77777777" w:rsidR="00B94342" w:rsidRDefault="00B94342" w:rsidP="00341A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00C"/>
    <w:multiLevelType w:val="hybridMultilevel"/>
    <w:tmpl w:val="61543720"/>
    <w:lvl w:ilvl="0" w:tplc="74347A9E">
      <w:start w:val="1"/>
      <w:numFmt w:val="decimal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8B81FA5"/>
    <w:multiLevelType w:val="hybridMultilevel"/>
    <w:tmpl w:val="98D01112"/>
    <w:lvl w:ilvl="0" w:tplc="6158C25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5A61106"/>
    <w:multiLevelType w:val="hybridMultilevel"/>
    <w:tmpl w:val="58C6031C"/>
    <w:lvl w:ilvl="0" w:tplc="F2DC73E4">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25853F3"/>
    <w:multiLevelType w:val="hybridMultilevel"/>
    <w:tmpl w:val="F7CAA09E"/>
    <w:lvl w:ilvl="0" w:tplc="C2F250B8">
      <w:start w:val="2"/>
      <w:numFmt w:val="decimalEnclosedCircle"/>
      <w:lvlText w:val="%1"/>
      <w:lvlJc w:val="left"/>
      <w:pPr>
        <w:ind w:left="969" w:hanging="360"/>
      </w:pPr>
      <w:rPr>
        <w:rFonts w:cs="ＭＳ 明朝"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4" w15:restartNumberingAfterBreak="0">
    <w:nsid w:val="5B400102"/>
    <w:multiLevelType w:val="hybridMultilevel"/>
    <w:tmpl w:val="87EA9852"/>
    <w:lvl w:ilvl="0" w:tplc="BC7A35DC">
      <w:start w:val="1"/>
      <w:numFmt w:val="decimalEnclosedCircle"/>
      <w:lvlText w:val="%1"/>
      <w:lvlJc w:val="left"/>
      <w:pPr>
        <w:ind w:left="1666" w:hanging="360"/>
      </w:pPr>
      <w:rPr>
        <w:rFonts w:hint="default"/>
      </w:rPr>
    </w:lvl>
    <w:lvl w:ilvl="1" w:tplc="04090017" w:tentative="1">
      <w:start w:val="1"/>
      <w:numFmt w:val="aiueoFullWidth"/>
      <w:lvlText w:val="(%2)"/>
      <w:lvlJc w:val="left"/>
      <w:pPr>
        <w:ind w:left="2186" w:hanging="440"/>
      </w:pPr>
    </w:lvl>
    <w:lvl w:ilvl="2" w:tplc="04090011" w:tentative="1">
      <w:start w:val="1"/>
      <w:numFmt w:val="decimalEnclosedCircle"/>
      <w:lvlText w:val="%3"/>
      <w:lvlJc w:val="left"/>
      <w:pPr>
        <w:ind w:left="2626" w:hanging="440"/>
      </w:pPr>
    </w:lvl>
    <w:lvl w:ilvl="3" w:tplc="0409000F" w:tentative="1">
      <w:start w:val="1"/>
      <w:numFmt w:val="decimal"/>
      <w:lvlText w:val="%4."/>
      <w:lvlJc w:val="left"/>
      <w:pPr>
        <w:ind w:left="3066" w:hanging="440"/>
      </w:pPr>
    </w:lvl>
    <w:lvl w:ilvl="4" w:tplc="04090017" w:tentative="1">
      <w:start w:val="1"/>
      <w:numFmt w:val="aiueoFullWidth"/>
      <w:lvlText w:val="(%5)"/>
      <w:lvlJc w:val="left"/>
      <w:pPr>
        <w:ind w:left="3506" w:hanging="440"/>
      </w:pPr>
    </w:lvl>
    <w:lvl w:ilvl="5" w:tplc="04090011" w:tentative="1">
      <w:start w:val="1"/>
      <w:numFmt w:val="decimalEnclosedCircle"/>
      <w:lvlText w:val="%6"/>
      <w:lvlJc w:val="left"/>
      <w:pPr>
        <w:ind w:left="3946" w:hanging="440"/>
      </w:pPr>
    </w:lvl>
    <w:lvl w:ilvl="6" w:tplc="0409000F" w:tentative="1">
      <w:start w:val="1"/>
      <w:numFmt w:val="decimal"/>
      <w:lvlText w:val="%7."/>
      <w:lvlJc w:val="left"/>
      <w:pPr>
        <w:ind w:left="4386" w:hanging="440"/>
      </w:pPr>
    </w:lvl>
    <w:lvl w:ilvl="7" w:tplc="04090017" w:tentative="1">
      <w:start w:val="1"/>
      <w:numFmt w:val="aiueoFullWidth"/>
      <w:lvlText w:val="(%8)"/>
      <w:lvlJc w:val="left"/>
      <w:pPr>
        <w:ind w:left="4826" w:hanging="440"/>
      </w:pPr>
    </w:lvl>
    <w:lvl w:ilvl="8" w:tplc="04090011" w:tentative="1">
      <w:start w:val="1"/>
      <w:numFmt w:val="decimalEnclosedCircle"/>
      <w:lvlText w:val="%9"/>
      <w:lvlJc w:val="left"/>
      <w:pPr>
        <w:ind w:left="5266" w:hanging="440"/>
      </w:pPr>
    </w:lvl>
  </w:abstractNum>
  <w:abstractNum w:abstractNumId="5" w15:restartNumberingAfterBreak="0">
    <w:nsid w:val="674515FE"/>
    <w:multiLevelType w:val="hybridMultilevel"/>
    <w:tmpl w:val="8228DB1A"/>
    <w:lvl w:ilvl="0" w:tplc="04907D12">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77246650">
    <w:abstractNumId w:val="1"/>
  </w:num>
  <w:num w:numId="2" w16cid:durableId="712921515">
    <w:abstractNumId w:val="3"/>
  </w:num>
  <w:num w:numId="3" w16cid:durableId="345258267">
    <w:abstractNumId w:val="2"/>
  </w:num>
  <w:num w:numId="4" w16cid:durableId="1903638193">
    <w:abstractNumId w:val="4"/>
  </w:num>
  <w:num w:numId="5" w16cid:durableId="1267615017">
    <w:abstractNumId w:val="5"/>
  </w:num>
  <w:num w:numId="6" w16cid:durableId="176248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013F"/>
    <w:rsid w:val="00014C5C"/>
    <w:rsid w:val="0001621A"/>
    <w:rsid w:val="0002762B"/>
    <w:rsid w:val="00042F9E"/>
    <w:rsid w:val="000449D8"/>
    <w:rsid w:val="000661AA"/>
    <w:rsid w:val="00067338"/>
    <w:rsid w:val="000739EA"/>
    <w:rsid w:val="00074A4E"/>
    <w:rsid w:val="000777BB"/>
    <w:rsid w:val="000B6AB5"/>
    <w:rsid w:val="000C1347"/>
    <w:rsid w:val="000C5529"/>
    <w:rsid w:val="000E62A6"/>
    <w:rsid w:val="000E79D7"/>
    <w:rsid w:val="000F34DC"/>
    <w:rsid w:val="00110398"/>
    <w:rsid w:val="00113563"/>
    <w:rsid w:val="00113B68"/>
    <w:rsid w:val="00116D85"/>
    <w:rsid w:val="0013235C"/>
    <w:rsid w:val="0013432D"/>
    <w:rsid w:val="001427DD"/>
    <w:rsid w:val="001434AD"/>
    <w:rsid w:val="00155D8B"/>
    <w:rsid w:val="00156B42"/>
    <w:rsid w:val="00166819"/>
    <w:rsid w:val="00177002"/>
    <w:rsid w:val="0018225C"/>
    <w:rsid w:val="00191D58"/>
    <w:rsid w:val="001A360B"/>
    <w:rsid w:val="001A3D3F"/>
    <w:rsid w:val="001B70C6"/>
    <w:rsid w:val="001C2594"/>
    <w:rsid w:val="001D0995"/>
    <w:rsid w:val="001D35DD"/>
    <w:rsid w:val="001D6AE7"/>
    <w:rsid w:val="001E2FBB"/>
    <w:rsid w:val="001E3CA9"/>
    <w:rsid w:val="001E78F6"/>
    <w:rsid w:val="001F4DC2"/>
    <w:rsid w:val="002103C9"/>
    <w:rsid w:val="00210B3F"/>
    <w:rsid w:val="00213F16"/>
    <w:rsid w:val="00216625"/>
    <w:rsid w:val="002546F4"/>
    <w:rsid w:val="00260E16"/>
    <w:rsid w:val="00281312"/>
    <w:rsid w:val="002838C4"/>
    <w:rsid w:val="002A2A5C"/>
    <w:rsid w:val="002A4C95"/>
    <w:rsid w:val="002A4FBA"/>
    <w:rsid w:val="002A6EF1"/>
    <w:rsid w:val="002B0855"/>
    <w:rsid w:val="002B4FE8"/>
    <w:rsid w:val="002D66C1"/>
    <w:rsid w:val="002E4103"/>
    <w:rsid w:val="002E7E46"/>
    <w:rsid w:val="002F4E44"/>
    <w:rsid w:val="002F7A2D"/>
    <w:rsid w:val="00310D17"/>
    <w:rsid w:val="003146D8"/>
    <w:rsid w:val="003317CE"/>
    <w:rsid w:val="00336135"/>
    <w:rsid w:val="00341A9B"/>
    <w:rsid w:val="003442F2"/>
    <w:rsid w:val="0034549B"/>
    <w:rsid w:val="003621EB"/>
    <w:rsid w:val="00374E36"/>
    <w:rsid w:val="00376BDC"/>
    <w:rsid w:val="00377F69"/>
    <w:rsid w:val="00392622"/>
    <w:rsid w:val="00394700"/>
    <w:rsid w:val="003975FA"/>
    <w:rsid w:val="003A1BD9"/>
    <w:rsid w:val="003A4474"/>
    <w:rsid w:val="003B4810"/>
    <w:rsid w:val="003D23DC"/>
    <w:rsid w:val="003D709C"/>
    <w:rsid w:val="003E15E0"/>
    <w:rsid w:val="003E3BEA"/>
    <w:rsid w:val="003E4813"/>
    <w:rsid w:val="00404C41"/>
    <w:rsid w:val="00410FE4"/>
    <w:rsid w:val="004142B3"/>
    <w:rsid w:val="004170FA"/>
    <w:rsid w:val="004217AD"/>
    <w:rsid w:val="004236B9"/>
    <w:rsid w:val="004343E4"/>
    <w:rsid w:val="0043742C"/>
    <w:rsid w:val="00442478"/>
    <w:rsid w:val="004467B7"/>
    <w:rsid w:val="00453F9E"/>
    <w:rsid w:val="004610F8"/>
    <w:rsid w:val="00467361"/>
    <w:rsid w:val="00472DE6"/>
    <w:rsid w:val="00475093"/>
    <w:rsid w:val="0047759C"/>
    <w:rsid w:val="004878C6"/>
    <w:rsid w:val="00496456"/>
    <w:rsid w:val="004A0E15"/>
    <w:rsid w:val="004A12B5"/>
    <w:rsid w:val="004A195F"/>
    <w:rsid w:val="004A1981"/>
    <w:rsid w:val="004A1C6B"/>
    <w:rsid w:val="004A3FF0"/>
    <w:rsid w:val="004A6828"/>
    <w:rsid w:val="004B5E3C"/>
    <w:rsid w:val="004E08E9"/>
    <w:rsid w:val="004E28AC"/>
    <w:rsid w:val="004F5E8B"/>
    <w:rsid w:val="005002F2"/>
    <w:rsid w:val="0050447A"/>
    <w:rsid w:val="00512FA2"/>
    <w:rsid w:val="00516BC7"/>
    <w:rsid w:val="00525BA8"/>
    <w:rsid w:val="00537077"/>
    <w:rsid w:val="00546E87"/>
    <w:rsid w:val="005566D9"/>
    <w:rsid w:val="00565143"/>
    <w:rsid w:val="0058029C"/>
    <w:rsid w:val="00581F80"/>
    <w:rsid w:val="00590513"/>
    <w:rsid w:val="005A74E3"/>
    <w:rsid w:val="005A77E6"/>
    <w:rsid w:val="005B7BE0"/>
    <w:rsid w:val="005C4F48"/>
    <w:rsid w:val="005D286D"/>
    <w:rsid w:val="005D607B"/>
    <w:rsid w:val="005D71F9"/>
    <w:rsid w:val="005F1B17"/>
    <w:rsid w:val="005F2955"/>
    <w:rsid w:val="005F3D00"/>
    <w:rsid w:val="00625FF0"/>
    <w:rsid w:val="00626A3E"/>
    <w:rsid w:val="00641DEF"/>
    <w:rsid w:val="00660B8B"/>
    <w:rsid w:val="00661671"/>
    <w:rsid w:val="00667293"/>
    <w:rsid w:val="006678D4"/>
    <w:rsid w:val="0067061E"/>
    <w:rsid w:val="00675B69"/>
    <w:rsid w:val="006771D0"/>
    <w:rsid w:val="006951CE"/>
    <w:rsid w:val="0069755C"/>
    <w:rsid w:val="006A0506"/>
    <w:rsid w:val="006A67B2"/>
    <w:rsid w:val="006B13F0"/>
    <w:rsid w:val="006B54C0"/>
    <w:rsid w:val="006C78AE"/>
    <w:rsid w:val="006D3CB3"/>
    <w:rsid w:val="006D71F6"/>
    <w:rsid w:val="006E5312"/>
    <w:rsid w:val="006F1646"/>
    <w:rsid w:val="00713555"/>
    <w:rsid w:val="007137D4"/>
    <w:rsid w:val="00716E5A"/>
    <w:rsid w:val="00721DBD"/>
    <w:rsid w:val="00751EC4"/>
    <w:rsid w:val="007548D9"/>
    <w:rsid w:val="0077793E"/>
    <w:rsid w:val="0078082F"/>
    <w:rsid w:val="007808CB"/>
    <w:rsid w:val="0079401E"/>
    <w:rsid w:val="007A3F32"/>
    <w:rsid w:val="007A5AD8"/>
    <w:rsid w:val="007A6625"/>
    <w:rsid w:val="007B1C0E"/>
    <w:rsid w:val="007B253F"/>
    <w:rsid w:val="007B6BA8"/>
    <w:rsid w:val="007B75C1"/>
    <w:rsid w:val="007C467F"/>
    <w:rsid w:val="007D1A14"/>
    <w:rsid w:val="007E20AF"/>
    <w:rsid w:val="007E32B2"/>
    <w:rsid w:val="007F2708"/>
    <w:rsid w:val="007F3109"/>
    <w:rsid w:val="007F7E3D"/>
    <w:rsid w:val="00801AC0"/>
    <w:rsid w:val="00813E54"/>
    <w:rsid w:val="00820850"/>
    <w:rsid w:val="00837EA2"/>
    <w:rsid w:val="00841F7C"/>
    <w:rsid w:val="00843228"/>
    <w:rsid w:val="00853C5D"/>
    <w:rsid w:val="008652D3"/>
    <w:rsid w:val="00866ECE"/>
    <w:rsid w:val="008745F2"/>
    <w:rsid w:val="008756D8"/>
    <w:rsid w:val="00883631"/>
    <w:rsid w:val="0088495D"/>
    <w:rsid w:val="00895349"/>
    <w:rsid w:val="008A6B9F"/>
    <w:rsid w:val="008A7BE7"/>
    <w:rsid w:val="008B652F"/>
    <w:rsid w:val="008B696E"/>
    <w:rsid w:val="008C1893"/>
    <w:rsid w:val="008D2DEF"/>
    <w:rsid w:val="008E0DC2"/>
    <w:rsid w:val="008F2FCD"/>
    <w:rsid w:val="008F5786"/>
    <w:rsid w:val="00901767"/>
    <w:rsid w:val="00905533"/>
    <w:rsid w:val="0091110D"/>
    <w:rsid w:val="00913030"/>
    <w:rsid w:val="009172A5"/>
    <w:rsid w:val="00940AE8"/>
    <w:rsid w:val="0094223D"/>
    <w:rsid w:val="009475DF"/>
    <w:rsid w:val="00953DCE"/>
    <w:rsid w:val="009651B5"/>
    <w:rsid w:val="00986D34"/>
    <w:rsid w:val="009926A2"/>
    <w:rsid w:val="00994F75"/>
    <w:rsid w:val="009A67D6"/>
    <w:rsid w:val="009A76AB"/>
    <w:rsid w:val="009B21CA"/>
    <w:rsid w:val="009D0B72"/>
    <w:rsid w:val="009D79FC"/>
    <w:rsid w:val="009E0048"/>
    <w:rsid w:val="009F46B5"/>
    <w:rsid w:val="00A02F63"/>
    <w:rsid w:val="00A04FCF"/>
    <w:rsid w:val="00A053A5"/>
    <w:rsid w:val="00A124F5"/>
    <w:rsid w:val="00A24319"/>
    <w:rsid w:val="00A26C09"/>
    <w:rsid w:val="00A317F6"/>
    <w:rsid w:val="00A45EE2"/>
    <w:rsid w:val="00A60F40"/>
    <w:rsid w:val="00A64F1F"/>
    <w:rsid w:val="00A65E0F"/>
    <w:rsid w:val="00A7328E"/>
    <w:rsid w:val="00A73ED0"/>
    <w:rsid w:val="00A74E41"/>
    <w:rsid w:val="00A91394"/>
    <w:rsid w:val="00A93236"/>
    <w:rsid w:val="00A93D63"/>
    <w:rsid w:val="00AA52CD"/>
    <w:rsid w:val="00AB1A36"/>
    <w:rsid w:val="00AB2448"/>
    <w:rsid w:val="00AB47E5"/>
    <w:rsid w:val="00AC2CA3"/>
    <w:rsid w:val="00AD4FC2"/>
    <w:rsid w:val="00AD78E6"/>
    <w:rsid w:val="00AE601B"/>
    <w:rsid w:val="00AF4324"/>
    <w:rsid w:val="00AF45F0"/>
    <w:rsid w:val="00AF6A1D"/>
    <w:rsid w:val="00B05C7B"/>
    <w:rsid w:val="00B06416"/>
    <w:rsid w:val="00B27086"/>
    <w:rsid w:val="00B32A18"/>
    <w:rsid w:val="00B34E24"/>
    <w:rsid w:val="00B50D67"/>
    <w:rsid w:val="00B5281F"/>
    <w:rsid w:val="00B563DA"/>
    <w:rsid w:val="00B678E7"/>
    <w:rsid w:val="00B752F7"/>
    <w:rsid w:val="00B878DD"/>
    <w:rsid w:val="00B90FF7"/>
    <w:rsid w:val="00B94342"/>
    <w:rsid w:val="00BB5E5B"/>
    <w:rsid w:val="00BB6BA9"/>
    <w:rsid w:val="00BC1126"/>
    <w:rsid w:val="00BC3BE3"/>
    <w:rsid w:val="00BC66EC"/>
    <w:rsid w:val="00BD14C6"/>
    <w:rsid w:val="00BD376E"/>
    <w:rsid w:val="00BE4149"/>
    <w:rsid w:val="00BF439C"/>
    <w:rsid w:val="00C03C53"/>
    <w:rsid w:val="00C13BC3"/>
    <w:rsid w:val="00C219A9"/>
    <w:rsid w:val="00C224EC"/>
    <w:rsid w:val="00C237A5"/>
    <w:rsid w:val="00C24B85"/>
    <w:rsid w:val="00C6791B"/>
    <w:rsid w:val="00C742A4"/>
    <w:rsid w:val="00C84F79"/>
    <w:rsid w:val="00C87E1E"/>
    <w:rsid w:val="00C903F6"/>
    <w:rsid w:val="00C90EC9"/>
    <w:rsid w:val="00C91813"/>
    <w:rsid w:val="00CA6BE4"/>
    <w:rsid w:val="00CD5051"/>
    <w:rsid w:val="00CE2321"/>
    <w:rsid w:val="00CE627D"/>
    <w:rsid w:val="00CE6736"/>
    <w:rsid w:val="00CF713E"/>
    <w:rsid w:val="00D008C3"/>
    <w:rsid w:val="00D017E1"/>
    <w:rsid w:val="00D049AF"/>
    <w:rsid w:val="00D25701"/>
    <w:rsid w:val="00D26366"/>
    <w:rsid w:val="00D30609"/>
    <w:rsid w:val="00D320F4"/>
    <w:rsid w:val="00D4136D"/>
    <w:rsid w:val="00D426E9"/>
    <w:rsid w:val="00D55774"/>
    <w:rsid w:val="00D7193E"/>
    <w:rsid w:val="00D71E50"/>
    <w:rsid w:val="00D72351"/>
    <w:rsid w:val="00D732C1"/>
    <w:rsid w:val="00D75DBB"/>
    <w:rsid w:val="00D766C8"/>
    <w:rsid w:val="00D94979"/>
    <w:rsid w:val="00DA22B4"/>
    <w:rsid w:val="00DB0C2A"/>
    <w:rsid w:val="00DB6538"/>
    <w:rsid w:val="00DC3574"/>
    <w:rsid w:val="00DD21C3"/>
    <w:rsid w:val="00DD4BBA"/>
    <w:rsid w:val="00DD7C3A"/>
    <w:rsid w:val="00DF005F"/>
    <w:rsid w:val="00DF1F23"/>
    <w:rsid w:val="00DF6443"/>
    <w:rsid w:val="00DF6FFD"/>
    <w:rsid w:val="00E04262"/>
    <w:rsid w:val="00E2046D"/>
    <w:rsid w:val="00E2690D"/>
    <w:rsid w:val="00E26E5A"/>
    <w:rsid w:val="00E3405B"/>
    <w:rsid w:val="00E431DE"/>
    <w:rsid w:val="00E47898"/>
    <w:rsid w:val="00E53044"/>
    <w:rsid w:val="00E67426"/>
    <w:rsid w:val="00E712FB"/>
    <w:rsid w:val="00E75E44"/>
    <w:rsid w:val="00EA4F2C"/>
    <w:rsid w:val="00EB013F"/>
    <w:rsid w:val="00EB3F32"/>
    <w:rsid w:val="00EB7792"/>
    <w:rsid w:val="00EC3333"/>
    <w:rsid w:val="00EC74BF"/>
    <w:rsid w:val="00ED1540"/>
    <w:rsid w:val="00ED54AD"/>
    <w:rsid w:val="00EE111E"/>
    <w:rsid w:val="00EE11C7"/>
    <w:rsid w:val="00EE1225"/>
    <w:rsid w:val="00EE29AC"/>
    <w:rsid w:val="00EE322E"/>
    <w:rsid w:val="00EF0494"/>
    <w:rsid w:val="00F07FE8"/>
    <w:rsid w:val="00F10B71"/>
    <w:rsid w:val="00F24BC6"/>
    <w:rsid w:val="00F31D9E"/>
    <w:rsid w:val="00F3556B"/>
    <w:rsid w:val="00F36FA0"/>
    <w:rsid w:val="00F40A31"/>
    <w:rsid w:val="00F465DB"/>
    <w:rsid w:val="00F52A16"/>
    <w:rsid w:val="00F735D0"/>
    <w:rsid w:val="00F810BB"/>
    <w:rsid w:val="00F924CF"/>
    <w:rsid w:val="00F95220"/>
    <w:rsid w:val="00FA155E"/>
    <w:rsid w:val="00FA4885"/>
    <w:rsid w:val="00FA564B"/>
    <w:rsid w:val="00FC2037"/>
    <w:rsid w:val="00FD6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7DE0E"/>
  <w15:docId w15:val="{6CECC389-0B67-42DE-A690-8B2ED159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7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1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1A9B"/>
    <w:pPr>
      <w:tabs>
        <w:tab w:val="center" w:pos="4252"/>
        <w:tab w:val="right" w:pos="8504"/>
      </w:tabs>
      <w:snapToGrid w:val="0"/>
    </w:pPr>
  </w:style>
  <w:style w:type="character" w:customStyle="1" w:styleId="a5">
    <w:name w:val="ヘッダー (文字)"/>
    <w:basedOn w:val="a0"/>
    <w:link w:val="a4"/>
    <w:uiPriority w:val="99"/>
    <w:rsid w:val="00341A9B"/>
  </w:style>
  <w:style w:type="paragraph" w:styleId="a6">
    <w:name w:val="footer"/>
    <w:basedOn w:val="a"/>
    <w:link w:val="a7"/>
    <w:uiPriority w:val="99"/>
    <w:unhideWhenUsed/>
    <w:rsid w:val="00341A9B"/>
    <w:pPr>
      <w:tabs>
        <w:tab w:val="center" w:pos="4252"/>
        <w:tab w:val="right" w:pos="8504"/>
      </w:tabs>
      <w:snapToGrid w:val="0"/>
    </w:pPr>
  </w:style>
  <w:style w:type="character" w:customStyle="1" w:styleId="a7">
    <w:name w:val="フッター (文字)"/>
    <w:basedOn w:val="a0"/>
    <w:link w:val="a6"/>
    <w:uiPriority w:val="99"/>
    <w:rsid w:val="00341A9B"/>
  </w:style>
  <w:style w:type="paragraph" w:styleId="a8">
    <w:name w:val="No Spacing"/>
    <w:uiPriority w:val="1"/>
    <w:qFormat/>
    <w:rsid w:val="006D71F6"/>
    <w:pPr>
      <w:spacing w:line="240" w:lineRule="auto"/>
    </w:pPr>
  </w:style>
  <w:style w:type="paragraph" w:customStyle="1" w:styleId="Default">
    <w:name w:val="Default"/>
    <w:rsid w:val="007F7E3D"/>
    <w:pPr>
      <w:widowControl w:val="0"/>
      <w:autoSpaceDE w:val="0"/>
      <w:autoSpaceDN w:val="0"/>
      <w:adjustRightInd w:val="0"/>
      <w:spacing w:line="240" w:lineRule="auto"/>
    </w:pPr>
    <w:rPr>
      <w:rFonts w:ascii="ＭＳ 明朝" w:eastAsia="ＭＳ 明朝" w:cs="ＭＳ 明朝"/>
      <w:color w:val="000000"/>
      <w:kern w:val="0"/>
      <w:sz w:val="24"/>
      <w:szCs w:val="24"/>
    </w:rPr>
  </w:style>
  <w:style w:type="character" w:customStyle="1" w:styleId="p20">
    <w:name w:val="p20"/>
    <w:rsid w:val="007B1C0E"/>
  </w:style>
  <w:style w:type="paragraph" w:styleId="a9">
    <w:name w:val="Balloon Text"/>
    <w:basedOn w:val="a"/>
    <w:link w:val="aa"/>
    <w:uiPriority w:val="99"/>
    <w:semiHidden/>
    <w:unhideWhenUsed/>
    <w:rsid w:val="00F95220"/>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5220"/>
    <w:rPr>
      <w:rFonts w:asciiTheme="majorHAnsi" w:eastAsiaTheme="majorEastAsia" w:hAnsiTheme="majorHAnsi" w:cstheme="majorBidi"/>
      <w:sz w:val="18"/>
      <w:szCs w:val="18"/>
    </w:rPr>
  </w:style>
  <w:style w:type="character" w:styleId="ab">
    <w:name w:val="Hyperlink"/>
    <w:basedOn w:val="a0"/>
    <w:uiPriority w:val="99"/>
    <w:unhideWhenUsed/>
    <w:rsid w:val="006F1646"/>
    <w:rPr>
      <w:color w:val="0000FF" w:themeColor="hyperlink"/>
      <w:u w:val="single"/>
    </w:rPr>
  </w:style>
  <w:style w:type="character" w:customStyle="1" w:styleId="1">
    <w:name w:val="未解決のメンション1"/>
    <w:basedOn w:val="a0"/>
    <w:uiPriority w:val="99"/>
    <w:semiHidden/>
    <w:unhideWhenUsed/>
    <w:rsid w:val="006F1646"/>
    <w:rPr>
      <w:color w:val="605E5C"/>
      <w:shd w:val="clear" w:color="auto" w:fill="E1DFDD"/>
    </w:rPr>
  </w:style>
  <w:style w:type="paragraph" w:styleId="ac">
    <w:name w:val="List Paragraph"/>
    <w:basedOn w:val="a"/>
    <w:uiPriority w:val="34"/>
    <w:qFormat/>
    <w:rsid w:val="00C03C53"/>
    <w:pPr>
      <w:ind w:leftChars="400" w:left="840"/>
    </w:pPr>
  </w:style>
  <w:style w:type="paragraph" w:styleId="ad">
    <w:name w:val="Date"/>
    <w:basedOn w:val="a"/>
    <w:next w:val="a"/>
    <w:link w:val="ae"/>
    <w:uiPriority w:val="99"/>
    <w:semiHidden/>
    <w:unhideWhenUsed/>
    <w:rsid w:val="00986D34"/>
  </w:style>
  <w:style w:type="character" w:customStyle="1" w:styleId="ae">
    <w:name w:val="日付 (文字)"/>
    <w:basedOn w:val="a0"/>
    <w:link w:val="ad"/>
    <w:uiPriority w:val="99"/>
    <w:semiHidden/>
    <w:rsid w:val="00986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5990">
      <w:bodyDiv w:val="1"/>
      <w:marLeft w:val="0"/>
      <w:marRight w:val="0"/>
      <w:marTop w:val="0"/>
      <w:marBottom w:val="0"/>
      <w:divBdr>
        <w:top w:val="none" w:sz="0" w:space="0" w:color="auto"/>
        <w:left w:val="none" w:sz="0" w:space="0" w:color="auto"/>
        <w:bottom w:val="none" w:sz="0" w:space="0" w:color="auto"/>
        <w:right w:val="none" w:sz="0" w:space="0" w:color="auto"/>
      </w:divBdr>
    </w:div>
    <w:div w:id="454760698">
      <w:bodyDiv w:val="1"/>
      <w:marLeft w:val="0"/>
      <w:marRight w:val="0"/>
      <w:marTop w:val="0"/>
      <w:marBottom w:val="0"/>
      <w:divBdr>
        <w:top w:val="none" w:sz="0" w:space="0" w:color="auto"/>
        <w:left w:val="none" w:sz="0" w:space="0" w:color="auto"/>
        <w:bottom w:val="none" w:sz="0" w:space="0" w:color="auto"/>
        <w:right w:val="none" w:sz="0" w:space="0" w:color="auto"/>
      </w:divBdr>
    </w:div>
    <w:div w:id="581723589">
      <w:bodyDiv w:val="1"/>
      <w:marLeft w:val="0"/>
      <w:marRight w:val="0"/>
      <w:marTop w:val="0"/>
      <w:marBottom w:val="0"/>
      <w:divBdr>
        <w:top w:val="none" w:sz="0" w:space="0" w:color="auto"/>
        <w:left w:val="none" w:sz="0" w:space="0" w:color="auto"/>
        <w:bottom w:val="none" w:sz="0" w:space="0" w:color="auto"/>
        <w:right w:val="none" w:sz="0" w:space="0" w:color="auto"/>
      </w:divBdr>
    </w:div>
    <w:div w:id="655114466">
      <w:bodyDiv w:val="1"/>
      <w:marLeft w:val="0"/>
      <w:marRight w:val="0"/>
      <w:marTop w:val="0"/>
      <w:marBottom w:val="0"/>
      <w:divBdr>
        <w:top w:val="none" w:sz="0" w:space="0" w:color="auto"/>
        <w:left w:val="none" w:sz="0" w:space="0" w:color="auto"/>
        <w:bottom w:val="none" w:sz="0" w:space="0" w:color="auto"/>
        <w:right w:val="none" w:sz="0" w:space="0" w:color="auto"/>
      </w:divBdr>
    </w:div>
    <w:div w:id="1916239703">
      <w:bodyDiv w:val="1"/>
      <w:marLeft w:val="0"/>
      <w:marRight w:val="0"/>
      <w:marTop w:val="0"/>
      <w:marBottom w:val="0"/>
      <w:divBdr>
        <w:top w:val="none" w:sz="0" w:space="0" w:color="auto"/>
        <w:left w:val="none" w:sz="0" w:space="0" w:color="auto"/>
        <w:bottom w:val="none" w:sz="0" w:space="0" w:color="auto"/>
        <w:right w:val="none" w:sz="0" w:space="0" w:color="auto"/>
      </w:divBdr>
    </w:div>
    <w:div w:id="1971323892">
      <w:bodyDiv w:val="1"/>
      <w:marLeft w:val="0"/>
      <w:marRight w:val="0"/>
      <w:marTop w:val="0"/>
      <w:marBottom w:val="0"/>
      <w:divBdr>
        <w:top w:val="none" w:sz="0" w:space="0" w:color="auto"/>
        <w:left w:val="none" w:sz="0" w:space="0" w:color="auto"/>
        <w:bottom w:val="none" w:sz="0" w:space="0" w:color="auto"/>
        <w:right w:val="none" w:sz="0" w:space="0" w:color="auto"/>
      </w:divBdr>
    </w:div>
    <w:div w:id="208741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3E87E-4D56-4B99-9CB5-A4783B7D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8</Pages>
  <Words>1131</Words>
  <Characters>6451</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沖縄県介護保険広域連合</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JH016</dc:creator>
  <cp:lastModifiedBy>宮城 あづさ</cp:lastModifiedBy>
  <cp:revision>98</cp:revision>
  <cp:lastPrinted>2024-05-23T00:55:00Z</cp:lastPrinted>
  <dcterms:created xsi:type="dcterms:W3CDTF">2018-07-18T02:19:00Z</dcterms:created>
  <dcterms:modified xsi:type="dcterms:W3CDTF">2026-05-18T02:33:00Z</dcterms:modified>
</cp:coreProperties>
</file>